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1BCFC" w14:textId="1E074EB2" w:rsidR="00180AF7" w:rsidRPr="006D26BD" w:rsidRDefault="00C06FF7" w:rsidP="003F3DF8">
      <w:r w:rsidRPr="006D26BD">
        <w:rPr>
          <w:b/>
        </w:rPr>
        <w:t xml:space="preserve">1. </w:t>
      </w:r>
      <w:r w:rsidR="005F383B" w:rsidRPr="006D26BD">
        <w:rPr>
          <w:b/>
        </w:rPr>
        <w:t>Backlash</w:t>
      </w:r>
      <w:r w:rsidR="005F383B" w:rsidRPr="006D26BD">
        <w:rPr>
          <w:rStyle w:val="CommentReference"/>
          <w:b/>
        </w:rPr>
        <w:t/>
      </w:r>
      <w:r w:rsidR="005F383B" w:rsidRPr="006D26BD">
        <w:t xml:space="preserve"> (Ellentétes hatás) - A dzsihádista terrorizmus elsősorban muzulmán országokban gyökeredzik, ebből kifolyólag az áldozatok nagy része is szükségszerűen muszlim származású volt, ami meg is tette a hatását a muszlim közvéleményre. Az ilyen és ehhez hasonló jelenségek jellemzően példázzák a muszlimok között fennálló feszültséget, amely belső mészárlásokban teljesedett ki.</w:t>
      </w:r>
    </w:p>
    <w:p w14:paraId="1FE26E61" w14:textId="77777777" w:rsidR="00C06FF7" w:rsidRPr="006D26BD" w:rsidRDefault="005F383B" w:rsidP="00C06FF7">
      <w:pPr>
        <w:pStyle w:val="CommentText"/>
        <w:rPr>
          <w:sz w:val="22"/>
          <w:szCs w:val="22"/>
        </w:rPr>
      </w:pPr>
      <w:r w:rsidRPr="006D26BD">
        <w:rPr>
          <w:b/>
          <w:sz w:val="22"/>
          <w:szCs w:val="22"/>
        </w:rPr>
        <w:t>2. Biometrics</w:t>
      </w:r>
      <w:r w:rsidRPr="006D26BD">
        <w:rPr>
          <w:sz w:val="22"/>
          <w:szCs w:val="22"/>
        </w:rPr>
        <w:t xml:space="preserve"> (Biometria) - Határvédelmi és terrorizmus elleni küzdelmük keretében az államok a területükre illegálisan bejutni szándékozók útlevél hamisítási és ellenőrzés kijátszási módszereit sokféle technológiai újítással nehezítették meg, a határaikon átkelők gyors és megbízható fizikai azonosításával.</w:t>
      </w:r>
    </w:p>
    <w:p w14:paraId="3FFD3F06" w14:textId="77777777" w:rsidR="007F0919" w:rsidRPr="006D26BD" w:rsidRDefault="008469A2" w:rsidP="00C06FF7">
      <w:pPr>
        <w:pStyle w:val="CommentText"/>
        <w:rPr>
          <w:sz w:val="22"/>
          <w:szCs w:val="22"/>
        </w:rPr>
      </w:pPr>
      <w:r w:rsidRPr="006D26BD">
        <w:rPr>
          <w:b/>
          <w:sz w:val="22"/>
          <w:szCs w:val="22"/>
        </w:rPr>
        <w:t>3. CTR</w:t>
      </w:r>
      <w:r w:rsidRPr="006D26BD">
        <w:rPr>
          <w:sz w:val="22"/>
          <w:szCs w:val="22"/>
        </w:rPr>
        <w:t xml:space="preserve"> - A hidegháborút követő számos program, többek között a Veszélyeztetés Csökkentési Együttműködés célja az volt, hogy amerikai forrásokból segítse elő a szovjet utódállamok területén felhalmozott tömegpusztító fegyverek biztonságos elhelyezését. "Szeptember 11" után sokan vetették fel a kérdést a program kapcsán, hogy az miként képes megakadályozni, hogy tömegpusztító fegyverek terroristák kezébe kerüljenek. A rossz vezetés és az amerikai gyanakvás az orosz hadsereggel szemben kétségessé tette a program céljának megvalósulását</w:t>
      </w:r>
      <w:r w:rsidRPr="006D26BD">
        <w:rPr>
          <w:b/>
          <w:sz w:val="22"/>
          <w:szCs w:val="22"/>
        </w:rPr>
        <w:t xml:space="preserve"> </w:t>
      </w:r>
      <w:r w:rsidRPr="006D26BD">
        <w:rPr>
          <w:sz w:val="22"/>
          <w:szCs w:val="22"/>
        </w:rPr>
        <w:t xml:space="preserve"> </w:t>
      </w:r>
    </w:p>
    <w:p w14:paraId="3A1D9937" w14:textId="294E26CB" w:rsidR="00C06FF7" w:rsidRPr="006D26BD" w:rsidRDefault="008469A2" w:rsidP="00C06FF7">
      <w:pPr>
        <w:pStyle w:val="CommentText"/>
        <w:rPr>
          <w:sz w:val="22"/>
          <w:szCs w:val="22"/>
        </w:rPr>
      </w:pPr>
      <w:r w:rsidRPr="006D26BD">
        <w:rPr>
          <w:b/>
          <w:sz w:val="22"/>
          <w:szCs w:val="22"/>
        </w:rPr>
        <w:t xml:space="preserve">4. </w:t>
      </w:r>
      <w:r w:rsidR="007F0919" w:rsidRPr="006D26BD">
        <w:rPr>
          <w:b/>
          <w:sz w:val="22"/>
          <w:szCs w:val="22"/>
        </w:rPr>
        <w:t>Moro Talks</w:t>
      </w:r>
      <w:r w:rsidR="007F0919" w:rsidRPr="006D26BD">
        <w:rPr>
          <w:sz w:val="22"/>
          <w:szCs w:val="22"/>
        </w:rPr>
        <w:t xml:space="preserve"> (</w:t>
      </w:r>
      <w:r w:rsidRPr="006D26BD">
        <w:rPr>
          <w:sz w:val="22"/>
          <w:szCs w:val="22"/>
        </w:rPr>
        <w:t>Moro tárgyalások</w:t>
      </w:r>
      <w:r w:rsidR="007F0919" w:rsidRPr="006D26BD">
        <w:rPr>
          <w:sz w:val="22"/>
          <w:szCs w:val="22"/>
        </w:rPr>
        <w:t>) -</w:t>
      </w:r>
      <w:r w:rsidRPr="006D26BD">
        <w:rPr>
          <w:sz w:val="22"/>
          <w:szCs w:val="22"/>
        </w:rPr>
        <w:t xml:space="preserve"> (2003): Manila és a Moro Iszlám Felszabadítási Front (MIFF) között időről időre meg-megszakadó tárgyalások is elegendőnek bizonyultak ahhoz, hogy a MIFF szeparatista törekvéseit fokozatosan elhatárolja az Abu Sayyaf terrorizmusától. Az esemény előfeltétele, hogy a MIFF következetesen nem nyújt menedéket az Abu Sayyaf tagjainak.</w:t>
      </w:r>
    </w:p>
    <w:p w14:paraId="697041F3" w14:textId="77777777" w:rsidR="008469A2" w:rsidRPr="006D26BD" w:rsidRDefault="008469A2" w:rsidP="008469A2">
      <w:r w:rsidRPr="006D26BD">
        <w:rPr>
          <w:b/>
        </w:rPr>
        <w:t>5. NEST</w:t>
      </w:r>
      <w:r w:rsidRPr="006D26BD">
        <w:t xml:space="preserve"> (2002) - Az amerikai Nukleáris Veszélyhelyzet Elhárító Egység (régebbi nevén Kereső Csapat) különleges kiképzésben részesített és felszerelt tagjainak feladata az atomfegyverekhez kapcsolható eszközök felkutatása és ártalmatlanítása volt, amely csak fokozódott "Szeptember 11" után, amikor a nukleáris eszközökkel elkövetett terrorista cselekmények bekövetkezésének valószínűsége megnövekedni látszott. Ezzel egy időben az USA a nemzetbiztonsági intézkedések fokozásával igyekezett elérni, hogy a nukleáris eszközök már az ország területére bejutásukkor felfedhetőek legyenek, illetve fokozták a Betegség Kontroll Központ és a Sürgősségi Betegellátók készültségét különös tekintettel a bioterrorizmusból fakadó veszélyekre.</w:t>
      </w:r>
    </w:p>
    <w:p w14:paraId="377B03F3" w14:textId="77777777" w:rsidR="008469A2" w:rsidRPr="006D26BD" w:rsidRDefault="008469A2" w:rsidP="002E4EA6">
      <w:pPr>
        <w:rPr>
          <w:b/>
        </w:rPr>
      </w:pPr>
      <w:r w:rsidRPr="006D26BD">
        <w:rPr>
          <w:b/>
        </w:rPr>
        <w:t xml:space="preserve">6.&amp;7. Sanctions </w:t>
      </w:r>
      <w:r w:rsidRPr="006D26BD">
        <w:t>(Szankciók)</w:t>
      </w:r>
      <w:r w:rsidRPr="006D26BD">
        <w:rPr>
          <w:b/>
        </w:rPr>
        <w:t xml:space="preserve"> -</w:t>
      </w:r>
      <w:r w:rsidRPr="006D26BD">
        <w:t xml:space="preserve"> Az Amerikai Kincstári Hivatal Terrorizmus és Pénzügyi Hírszerző részlege megfigyelés alá vonta az Egyesült Államokba irányuló pénzügyi műveleteket, kiemelt figyelemmel a terrorizmus támogatására. Hatékony módszernek bizonyult a listájukon szereplő kiemelt szervezeteknek a hazai kereskedelemből való kizárása (ilyenek többek között azok a muszlim alapítványok, amelyeket gyaníthatóan iszlamista vezetők finanszíroztak).</w:t>
      </w:r>
    </w:p>
    <w:p w14:paraId="223412FE" w14:textId="77777777" w:rsidR="008469A2" w:rsidRPr="006D26BD" w:rsidRDefault="008469A2" w:rsidP="008469A2">
      <w:r w:rsidRPr="006D26BD">
        <w:rPr>
          <w:b/>
        </w:rPr>
        <w:t xml:space="preserve">8.-10. Special Forces </w:t>
      </w:r>
      <w:r w:rsidRPr="006D26BD">
        <w:t>(Különleges egységek) - Az afgán és az iraki háborúban is széles körben alkalmazott amerikai és egyéb más nyugati különleges egységek hatásos eszköznek bizonyultak, hogy a helyi erőkkel együttműködve sikeresen felkutassák az országban megbúvó félkatonai sejteket, illetve megakadályozzák, hogy azok a határ mentén találjanak menedéket.</w:t>
      </w:r>
    </w:p>
    <w:p w14:paraId="6E305342" w14:textId="5B0CDC1F" w:rsidR="00C766BF" w:rsidRPr="006D26BD" w:rsidRDefault="00C04D59" w:rsidP="002E4EA6">
      <w:r w:rsidRPr="006D26BD">
        <w:rPr>
          <w:b/>
        </w:rPr>
        <w:t xml:space="preserve">11. Abbas </w:t>
      </w:r>
      <w:r w:rsidRPr="006D26BD">
        <w:t>(Abbász)</w:t>
      </w:r>
      <w:r w:rsidRPr="006D26BD">
        <w:rPr>
          <w:b/>
        </w:rPr>
        <w:t xml:space="preserve"> - </w:t>
      </w:r>
      <w:r w:rsidRPr="006D26BD">
        <w:t>(2003) a Gázai övezetben honos Hamász csoport mellett, annak meggyőző ellenpontjaként emelkedett ki Mahmúd Abbász, a Palesztin Nemzeti Hatóság miniszterelnökeként 2003-ban, majd 2005-től Palesztina elnökeként. Abbász bevonásával az amerikaiaknak sikerült az arab közvélemény fülébe ültetni a bogarat a békefolyamatok elindításának szükségességéről, úgy hogy közben a Hamász nem törhetett ki elszigeteltségéből.</w:t>
      </w:r>
      <w:r w:rsidRPr="006D26BD" w:rsidDel="00C04D59">
        <w:rPr>
          <w:b/>
        </w:rPr>
        <w:t xml:space="preserve"> </w:t>
      </w:r>
    </w:p>
    <w:p w14:paraId="4EF70628" w14:textId="5FA5320E" w:rsidR="00992B3D" w:rsidRPr="006D26BD" w:rsidRDefault="00C04D59" w:rsidP="002E4EA6">
      <w:r w:rsidRPr="006D26BD">
        <w:rPr>
          <w:b/>
        </w:rPr>
        <w:t>12. Al Azhar</w:t>
      </w:r>
      <w:r w:rsidRPr="006D26BD">
        <w:t xml:space="preserve"> - A szunnita oktatás világi központjaként és a vallási rendeletek kiemelt forrásaként (fetvák, lásd 97. kártya) számon tartott kairói Al Azhar egyetem hagyományos, mérsékelt </w:t>
      </w:r>
      <w:r w:rsidRPr="006D26BD">
        <w:lastRenderedPageBreak/>
        <w:t>világnézetéből adódóan elítélte "Szeptember 11" eseményeit, az iraki terrortámadások során a civilek elpusztítását, és a mecsetek erőszakot népszerűsítő, eredeti céljukkal összeegyeztethetetlen használatát.</w:t>
      </w:r>
      <w:r w:rsidRPr="006D26BD" w:rsidDel="00C04D59">
        <w:rPr>
          <w:b/>
        </w:rPr>
        <w:t xml:space="preserve"> </w:t>
      </w:r>
    </w:p>
    <w:p w14:paraId="61B5DDB2" w14:textId="77777777" w:rsidR="00C04D59" w:rsidRPr="006D26BD" w:rsidRDefault="00C04D59" w:rsidP="00C04D59">
      <w:r w:rsidRPr="006D26BD">
        <w:rPr>
          <w:b/>
        </w:rPr>
        <w:t>13. Anbar Awakening</w:t>
      </w:r>
      <w:r w:rsidRPr="006D26BD">
        <w:t xml:space="preserve"> (Anbar ébredése) - (2005) A totalitárius dzsihádista törekvésekbe belefáradva nyugat-iraki szunnita törzsek sejkjei Alkaida ellenes mozgalomba tömörülve igyekeztek megakadályozni, hogy Irak és Szíria a dzsihádisták menedékévé váljon. E két ország ílymódon feljavult kormányozhatósági lehetőségei megkönnyítették az amerikaiak számára felőrlő műveleteik végrehajtását.</w:t>
      </w:r>
    </w:p>
    <w:p w14:paraId="19F19352" w14:textId="55252211" w:rsidR="00EA70A1" w:rsidRPr="006D26BD" w:rsidRDefault="00C04D59" w:rsidP="002E4EA6">
      <w:r w:rsidRPr="006D26BD">
        <w:rPr>
          <w:b/>
        </w:rPr>
        <w:t>14. Covert Action</w:t>
      </w:r>
      <w:r w:rsidRPr="006D26BD">
        <w:t xml:space="preserve"> (Fedett műveletek) - Hidegháborús szerepvállalásukhoz hasonlóan a nyugati hírszerző szolgálatok befolyásos ügynökei bizonyos esetekben képesek voltak elérni, hogy az ellenséges kormányok mérsékeljék vagy akár átfordítsák politikai szerepvállalásukat a terror elleni háborúban.</w:t>
      </w:r>
      <w:r w:rsidRPr="006D26BD" w:rsidDel="00C04D59">
        <w:rPr>
          <w:b/>
        </w:rPr>
        <w:t xml:space="preserve"> </w:t>
      </w:r>
    </w:p>
    <w:p w14:paraId="63AD6610" w14:textId="106C6B48" w:rsidR="00EA70A1" w:rsidRPr="006D26BD" w:rsidRDefault="00C04D59" w:rsidP="002E4EA6">
      <w:r w:rsidRPr="006D26BD">
        <w:rPr>
          <w:b/>
        </w:rPr>
        <w:t>15. Ethiopia Strikes</w:t>
      </w:r>
      <w:r w:rsidRPr="006D26BD">
        <w:t xml:space="preserve"> (Etióp csapásmérés) - (2006) A szövetségesek hallgatólagos támogatásával Etiópia katonai beavatkozása 2006-ban gátat vetett az iszlamisták győzelmének Szomália átmeneti szövetségi kormányával szemben. 2009-ben az Afrikai Unió támogató erőinek jelenlétével megkezdődhetett az etióp csapatok kivonása, így azok bevethetővé váltak akár a szudáni határ mentén, amelyre korábban is volt már példa.</w:t>
      </w:r>
      <w:r w:rsidR="008B1330">
        <w:rPr>
          <w:rStyle w:val="FootnoteReference"/>
        </w:rPr>
        <w:footnoteReference w:id="1"/>
      </w:r>
      <w:r w:rsidRPr="006D26BD">
        <w:t xml:space="preserve"> </w:t>
      </w:r>
    </w:p>
    <w:p w14:paraId="155467A5" w14:textId="32CB8B66" w:rsidR="00D21842" w:rsidRPr="006D26BD" w:rsidRDefault="00C04D59" w:rsidP="002E4EA6">
      <w:r w:rsidRPr="006D26BD">
        <w:rPr>
          <w:b/>
        </w:rPr>
        <w:t>16. Euro-Islam</w:t>
      </w:r>
      <w:r w:rsidRPr="006D26BD">
        <w:t xml:space="preserve"> (Euró-Iszlám) - (2004) Ahogy az Európában élő milliónyi muszlim törekedett a békés egymás mellett élésre, úgy váltak a kontinens muszlim gondolkodói (többek között Tariq Ramadan) egyre befolyásosabbá a valláson túli szerepvállalásban, és a mérsékeltebb iszlám hitgyakorlás propagálásában. Ugyanakkor a mérséklet teljes hiányára is akadt példa, amikor a világi Európa megdöbbenését és a közvélemény fundamentalizmus ellen fordulását eredményező, a muszlimok nőkkel szembeni visszaéléseiről készített filmje miatt egy holland állampolgárt</w:t>
      </w:r>
      <w:r w:rsidR="00C571A9">
        <w:rPr>
          <w:rStyle w:val="FootnoteReference"/>
        </w:rPr>
        <w:footnoteReference w:id="2"/>
      </w:r>
      <w:r w:rsidRPr="006D26BD">
        <w:t xml:space="preserve"> végzett ki egy szélsőséges.</w:t>
      </w:r>
      <w:r w:rsidRPr="006D26BD" w:rsidDel="00C04D59">
        <w:rPr>
          <w:b/>
        </w:rPr>
        <w:t xml:space="preserve"> </w:t>
      </w:r>
    </w:p>
    <w:p w14:paraId="6218D5CB" w14:textId="205F16B3" w:rsidR="002E4EA6" w:rsidRPr="006D26BD" w:rsidRDefault="00C04D59" w:rsidP="002E4EA6">
      <w:r w:rsidRPr="006D26BD">
        <w:rPr>
          <w:b/>
        </w:rPr>
        <w:t>17. FSB</w:t>
      </w:r>
      <w:r w:rsidRPr="006D26BD">
        <w:t xml:space="preserve"> - Az Orosz Belbiztonsági Szolgálat (Federatnaya Sluzhba Besopastnosti) hozzáállását, eszközeit és munkamódszereit elődjétől, a szovjet KGB-től örökölte. Így miután Oroszország harcokba bocsátkozott a Moszkva nézőpontjából nemzetközi dzsihadistáknak tekinthető csecsen szakadárokkal, öntörvényűen kezelte az afgán muhadzsineket az 1980-as években, a szélsőséges csoportoknak </w:t>
      </w:r>
      <w:r w:rsidRPr="006D26BD">
        <w:lastRenderedPageBreak/>
        <w:t>számolniuk kellett azzal, hogy a Szolgálat megkeseríti az életüket, ha a volt Szovjetunió területén vertek tábort.</w:t>
      </w:r>
      <w:r w:rsidRPr="006D26BD" w:rsidDel="00C04D59">
        <w:rPr>
          <w:b/>
        </w:rPr>
        <w:t xml:space="preserve"> </w:t>
      </w:r>
    </w:p>
    <w:p w14:paraId="6DCEB711" w14:textId="0264A9B1" w:rsidR="00843C57" w:rsidRPr="006D26BD" w:rsidRDefault="00C04D59" w:rsidP="002E4EA6">
      <w:r w:rsidRPr="006D26BD">
        <w:rPr>
          <w:b/>
        </w:rPr>
        <w:t>18. Intel Community</w:t>
      </w:r>
      <w:r w:rsidRPr="006D26BD">
        <w:t xml:space="preserve"> (Hírszerző közösség) - "Szeptember 11" után az amerikai hírszerzés erőforrásait a terrorelhárítás és muszlim világ rohamos térnyerésének elemzése kötötte le. Ezzel párhuzamosan belső reformokkal igyekezték megszűntetni a hírszerzés és a bűnüldöző szervezetek közti korábbi elszigeteltséget, okulva a 2001-es katasztrófához vezető hibákból.</w:t>
      </w:r>
      <w:r w:rsidRPr="006D26BD" w:rsidDel="00C04D59">
        <w:rPr>
          <w:b/>
        </w:rPr>
        <w:t xml:space="preserve"> </w:t>
      </w:r>
    </w:p>
    <w:p w14:paraId="2E51FDB7" w14:textId="15B28B21" w:rsidR="00843C57" w:rsidRPr="006D26BD" w:rsidRDefault="00C04D59" w:rsidP="002E4EA6">
      <w:r w:rsidRPr="006D26BD">
        <w:rPr>
          <w:b/>
        </w:rPr>
        <w:t>19. Kemalist Republic</w:t>
      </w:r>
      <w:r w:rsidRPr="006D26BD">
        <w:t xml:space="preserve"> (Kemalista Köztársaság)</w:t>
      </w:r>
      <w:r w:rsidR="00C571A9">
        <w:rPr>
          <w:rStyle w:val="FootnoteReference"/>
        </w:rPr>
        <w:footnoteReference w:id="3"/>
      </w:r>
      <w:r w:rsidRPr="006D26BD">
        <w:t xml:space="preserve"> - Törökország egyik arca a törvényes berendezkedést, a másik az iszlám öntudatot mutatja. A NATO tagjaként, és az EU lelkes tagjelöltjeként Törökország képes lehet levetkőzni radikális, szélsőséges felét.</w:t>
      </w:r>
      <w:r w:rsidRPr="006D26BD" w:rsidDel="00C04D59">
        <w:rPr>
          <w:b/>
        </w:rPr>
        <w:t xml:space="preserve"> </w:t>
      </w:r>
    </w:p>
    <w:p w14:paraId="1A7F16BF" w14:textId="15D9396D" w:rsidR="00843C57" w:rsidRPr="006D26BD" w:rsidRDefault="00C04D59" w:rsidP="002E4EA6">
      <w:r w:rsidRPr="006D26BD">
        <w:rPr>
          <w:b/>
        </w:rPr>
        <w:t>20. King Abdullah</w:t>
      </w:r>
      <w:r w:rsidRPr="006D26BD">
        <w:t xml:space="preserve"> (Abdullah Király) - A családfája állítólag a Prófétáig vezethető vissza, apjának hosszú uralkodása neki is meghozta a tiszteletet, és a Sandhurst-ön</w:t>
      </w:r>
      <w:r w:rsidR="0035243E">
        <w:rPr>
          <w:rStyle w:val="FootnoteReference"/>
        </w:rPr>
        <w:footnoteReference w:id="4"/>
      </w:r>
      <w:r w:rsidRPr="006D26BD">
        <w:t xml:space="preserve"> végzett. A Hasimin-házból származó jordán király az országa csekély erőforrásain túlmutató befolyással bír közvetítőként a Nyugat és a Közel-Kelet között.</w:t>
      </w:r>
      <w:r w:rsidRPr="006D26BD" w:rsidDel="00C04D59">
        <w:rPr>
          <w:b/>
        </w:rPr>
        <w:t xml:space="preserve"> </w:t>
      </w:r>
    </w:p>
    <w:p w14:paraId="2796921F" w14:textId="41EC5E4C" w:rsidR="0078023D" w:rsidRPr="006D26BD" w:rsidRDefault="00C04D59" w:rsidP="002E4EA6">
      <w:r w:rsidRPr="006D26BD">
        <w:rPr>
          <w:b/>
        </w:rPr>
        <w:t>21. “Let’s Roll!”</w:t>
      </w:r>
      <w:r w:rsidRPr="006D26BD">
        <w:t xml:space="preserve"> ("Csapassuk!") - Ezek voltak a 93-as repülőjárat hőseként megismert Todd Beamer utolsó rögzített szavai, mielőtt az utasokkal együtt a gépeltérítők ellen fordultak, megakadályozva ezzel az amerikai főváros elleni támadást. Az esetből mások, máskor is erőt merítettek, kevésbé ismert vagy kevésbé drámai kimenetelű események során bátor fellépéseket eredményezve a terroristák ellen.</w:t>
      </w:r>
      <w:r w:rsidRPr="006D26BD" w:rsidDel="00C04D59">
        <w:rPr>
          <w:b/>
        </w:rPr>
        <w:t xml:space="preserve"> </w:t>
      </w:r>
    </w:p>
    <w:p w14:paraId="567075B1" w14:textId="59A5C67E" w:rsidR="0078023D" w:rsidRPr="006D26BD" w:rsidRDefault="00C04D59" w:rsidP="002E4EA6">
      <w:r w:rsidRPr="006D26BD">
        <w:rPr>
          <w:b/>
        </w:rPr>
        <w:t>22. Mossad &amp; Shin Bet</w:t>
      </w:r>
      <w:r w:rsidRPr="006D26BD">
        <w:t xml:space="preserve"> (Moszad és Sin Bét) - A szomszédos arab államokkal fennálló viszonyt évtizedek óta terhelő katonai és terrortámadások következményeként az izraeli biztonsági szolgálatok</w:t>
      </w:r>
      <w:r w:rsidR="0035243E">
        <w:rPr>
          <w:rStyle w:val="FootnoteReference"/>
        </w:rPr>
        <w:footnoteReference w:id="5"/>
      </w:r>
      <w:r w:rsidRPr="006D26BD">
        <w:t xml:space="preserve"> a lehető legkomolyabban kezelnek mindennemű terrorveszélyt.</w:t>
      </w:r>
    </w:p>
    <w:p w14:paraId="335FFD9D" w14:textId="23A36537" w:rsidR="00364552" w:rsidRPr="006D26BD" w:rsidRDefault="00C04D59" w:rsidP="002E4EA6">
      <w:r w:rsidRPr="006D26BD">
        <w:rPr>
          <w:b/>
        </w:rPr>
        <w:lastRenderedPageBreak/>
        <w:t>23.-25. Predator</w:t>
      </w:r>
      <w:r w:rsidRPr="006D26BD">
        <w:t xml:space="preserve"> - A Hellfire rakétákkal felfegyverzett, személyzet nélküli felderítő drónok lehetővé tették az USA számára, hogy precíziós csapást mérjen másként elérhetetlen területen lévő célpontokra anélkül, hogy saját katonáit veszélynek tette volna ki. </w:t>
      </w:r>
    </w:p>
    <w:p w14:paraId="0491429C" w14:textId="0BD2CC12" w:rsidR="00364552" w:rsidRPr="006D26BD" w:rsidRDefault="00C04D59" w:rsidP="00364552">
      <w:r w:rsidRPr="006D26BD">
        <w:rPr>
          <w:b/>
        </w:rPr>
        <w:t>26. Quartet</w:t>
      </w:r>
      <w:r w:rsidRPr="006D26BD">
        <w:t xml:space="preserve"> (Kvartett) - (2003-?)  Újabb amerikai kísérlet a béke érdekében Palesztina és Izrael között, amelynek alapja Irak közös megtámadása. Az arab közvéleményt nem hozta lázba az elképzelés.</w:t>
      </w:r>
      <w:r w:rsidR="00AC34DF">
        <w:rPr>
          <w:rStyle w:val="FootnoteReference"/>
        </w:rPr>
        <w:footnoteReference w:id="6"/>
      </w:r>
      <w:r w:rsidRPr="006D26BD" w:rsidDel="00C04D59">
        <w:rPr>
          <w:b/>
        </w:rPr>
        <w:t xml:space="preserve"> </w:t>
      </w:r>
    </w:p>
    <w:p w14:paraId="53B51497" w14:textId="56FA9578" w:rsidR="00364552" w:rsidRPr="006D26BD" w:rsidRDefault="00C04D59" w:rsidP="00364552">
      <w:r w:rsidRPr="006D26BD">
        <w:rPr>
          <w:b/>
        </w:rPr>
        <w:t>27. Saddam Captured</w:t>
      </w:r>
      <w:r w:rsidRPr="006D26BD">
        <w:t xml:space="preserve"> (Szaddámot elfogták) - (2003) A diktátor szülővárosától, Tikrittől nem messze amerikai csapatoknak sikerült kézre keríteni a volt iraki vezetőt egyszemélyes magánbunkerében és 750 000 dollárral a zsebében, kilenc hónappal az Iraki Felszabadító Hadművelet megkezdése után. A leginkább erkölcsi értékkel bíró győzelem régóta várt törést okozott a szunnita ellenállásban.</w:t>
      </w:r>
      <w:r w:rsidRPr="006D26BD" w:rsidDel="00C04D59">
        <w:rPr>
          <w:b/>
        </w:rPr>
        <w:t xml:space="preserve"> </w:t>
      </w:r>
    </w:p>
    <w:p w14:paraId="64E3CE5A" w14:textId="5C266A2B" w:rsidR="007E598A" w:rsidRPr="006D26BD" w:rsidRDefault="00FF74B0" w:rsidP="00364552">
      <w:r w:rsidRPr="006D26BD">
        <w:rPr>
          <w:b/>
        </w:rPr>
        <w:t xml:space="preserve">28. </w:t>
      </w:r>
      <w:r w:rsidR="007E598A" w:rsidRPr="006D26BD">
        <w:rPr>
          <w:b/>
        </w:rPr>
        <w:t>Sharia</w:t>
      </w:r>
      <w:r w:rsidR="007E387E" w:rsidRPr="006D26BD">
        <w:t xml:space="preserve"> (Saría) - Míg a Saría - i</w:t>
      </w:r>
      <w:r w:rsidR="007E598A" w:rsidRPr="006D26BD">
        <w:t>szlám erkölcsi vezérelvek - népszerű szemléletnek tekinthető a muszlimok között, addig gyakorlati megvalósításai nem te</w:t>
      </w:r>
      <w:r w:rsidR="00070338" w:rsidRPr="006D26BD">
        <w:t>k</w:t>
      </w:r>
      <w:r w:rsidR="007E598A" w:rsidRPr="006D26BD">
        <w:t>inthetők univerzálisnak. A fundamentalisták által ellenőrzött területeken hozott radikális szabályo</w:t>
      </w:r>
      <w:r w:rsidR="00F5643B" w:rsidRPr="006D26BD">
        <w:t>zások</w:t>
      </w:r>
      <w:r w:rsidR="007E598A" w:rsidRPr="006D26BD">
        <w:t xml:space="preserve"> gyakran ütköztek a helyi szokásokkal, modern gondolkodással, vagy világias</w:t>
      </w:r>
      <w:r w:rsidR="00F5643B" w:rsidRPr="006D26BD">
        <w:t xml:space="preserve"> felfogással</w:t>
      </w:r>
      <w:r w:rsidR="007E598A" w:rsidRPr="006D26BD">
        <w:t>, amelyek így fűtötték a dzsihádellenességet.</w:t>
      </w:r>
    </w:p>
    <w:p w14:paraId="1270494F" w14:textId="01CBEA5E" w:rsidR="00F5643B" w:rsidRPr="006D26BD" w:rsidRDefault="00C06FF7" w:rsidP="00364552">
      <w:r w:rsidRPr="006D26BD">
        <w:rPr>
          <w:b/>
        </w:rPr>
        <w:t>29. Tony Blair</w:t>
      </w:r>
      <w:r w:rsidRPr="006D26BD">
        <w:t xml:space="preserve"> (2002-2007) - Azon túl, hogy az USA mellett a legjelentősebb katonai erőt bocsátotta az iraki invázió rendelkezésére, a brit miniszterelnök fáradhatatlanul és látványosan igyekezett meggyőzni minden szövetségesét Európában és azon kívül, hogy mielőbb szálljanak szembe azok is a vallási fanatizmussal.</w:t>
      </w:r>
      <w:r w:rsidRPr="006D26BD" w:rsidDel="00C06FF7">
        <w:rPr>
          <w:b/>
        </w:rPr>
        <w:t xml:space="preserve"> </w:t>
      </w:r>
    </w:p>
    <w:p w14:paraId="78B923C7" w14:textId="5D96A607" w:rsidR="00557997" w:rsidRPr="006D26BD" w:rsidRDefault="00C06FF7" w:rsidP="00364552">
      <w:r w:rsidRPr="006D26BD">
        <w:rPr>
          <w:b/>
        </w:rPr>
        <w:t>30. UN Nation Building</w:t>
      </w:r>
      <w:r w:rsidRPr="006D26BD">
        <w:t xml:space="preserve"> (ENSZ nemzet építés) - (??) A nagyszabású program Irakban lehetővé tette, hogy az ENSZ nemzetközi erőforrásait és tekintélyét latba vetve segítse elő az újjáépítést, feltéve, hogy az 56. kártya eseménye nem következik be.</w:t>
      </w:r>
      <w:r w:rsidRPr="006D26BD" w:rsidDel="00C06FF7">
        <w:rPr>
          <w:b/>
        </w:rPr>
        <w:t xml:space="preserve"> </w:t>
      </w:r>
    </w:p>
    <w:p w14:paraId="719E7F74" w14:textId="64C6013E" w:rsidR="00F5643B" w:rsidRPr="006D26BD" w:rsidRDefault="00C06FF7" w:rsidP="00364552">
      <w:r w:rsidRPr="006D26BD">
        <w:rPr>
          <w:b/>
        </w:rPr>
        <w:t>31. Wiretapping</w:t>
      </w:r>
      <w:r w:rsidRPr="006D26BD">
        <w:t xml:space="preserve"> (Lehallgatások) - (2002-2005) Amikor napvilágot látott, hogy a "Szeptember 11" kapcsán foganatosított terrorellenes intézkedések keretében az amerikai nemzetbiztonsági szolgálatok bírói végzés nélkül, belföldön végeztek megfigyeléseket, jelentős vitát robbantottak ki az eljárás hatékonyságát és törvényességét illetően.</w:t>
      </w:r>
      <w:r w:rsidRPr="006D26BD" w:rsidDel="00C06FF7">
        <w:rPr>
          <w:b/>
        </w:rPr>
        <w:t xml:space="preserve"> </w:t>
      </w:r>
    </w:p>
    <w:p w14:paraId="688C7036" w14:textId="7DFD865D" w:rsidR="00557997" w:rsidRPr="006D26BD" w:rsidRDefault="00C06FF7" w:rsidP="00364552">
      <w:r w:rsidRPr="006D26BD">
        <w:rPr>
          <w:b/>
        </w:rPr>
        <w:t>32. Back Channel</w:t>
      </w:r>
      <w:r w:rsidRPr="006D26BD">
        <w:t xml:space="preserve"> (Háttérmunkák) - A kifejezés a hidegháború hajnalán az USA és Kína közötti tárgyalásokat takarta, manapság kormányok és kétes elemek közti titkos diplomáciai kapcsolatfelvételt jelent, többek között a dzsihadizmus elleni közös fellépés reményében.</w:t>
      </w:r>
      <w:r w:rsidR="006D26BD" w:rsidRPr="006D26BD" w:rsidDel="006D26BD">
        <w:rPr>
          <w:b/>
        </w:rPr>
        <w:t xml:space="preserve"> </w:t>
      </w:r>
    </w:p>
    <w:p w14:paraId="6EB9B72F" w14:textId="082A746D" w:rsidR="004A0AD5" w:rsidRPr="006D26BD" w:rsidRDefault="00C06FF7" w:rsidP="00364552">
      <w:r w:rsidRPr="006D26BD">
        <w:rPr>
          <w:b/>
        </w:rPr>
        <w:t>33. Benazir Bhutto</w:t>
      </w:r>
      <w:r w:rsidRPr="006D26BD">
        <w:t xml:space="preserve"> (Benazír Bhutto) - (2007) Hibái ellenére Pakisztán korábbi miniszterelnöke, Benazír Bhutto egyszerre tartotta féken Muszaraf hataloméhségét, és gátolt meg minden, vallási alapú nemzeti kezdeményezést. Ígéretet tett rá, hogy törekedni fog a vallástól független, legitim kormányzás létrehozására, amelynek befolyásolására nem képes a dzsihadizmus.</w:t>
      </w:r>
      <w:r w:rsidR="006D26BD" w:rsidRPr="006D26BD" w:rsidDel="006D26BD">
        <w:rPr>
          <w:b/>
        </w:rPr>
        <w:t xml:space="preserve"> </w:t>
      </w:r>
    </w:p>
    <w:p w14:paraId="65B571AB" w14:textId="6C24AE3D" w:rsidR="004A0AD5" w:rsidRPr="006D26BD" w:rsidRDefault="00C06FF7" w:rsidP="00364552">
      <w:r w:rsidRPr="006D26BD">
        <w:rPr>
          <w:b/>
        </w:rPr>
        <w:t>34. Szigorított intézkedések</w:t>
      </w:r>
      <w:r w:rsidRPr="006D26BD">
        <w:t xml:space="preserve"> (2002-2004) - Míg az amerikai hírszerzés és a hadsereg "szigorított" kihallgatásokat eszközölt fogságban lévő al-kaida kulcsembereken, amelyek heves vitákat eredményeztek, addig az amerikai kormány úgy ítélte meg, hogy a jóváhagyott intézkedések gondosan ellenőrzött körülmények között sosem fajultak kínzásokká, ellenben értékes, életeket mentő információkkal szolgáltak.</w:t>
      </w:r>
      <w:r w:rsidR="006D26BD" w:rsidRPr="006D26BD" w:rsidDel="006D26BD">
        <w:rPr>
          <w:b/>
        </w:rPr>
        <w:t xml:space="preserve"> </w:t>
      </w:r>
    </w:p>
    <w:p w14:paraId="7CD6A707" w14:textId="2DED7053" w:rsidR="004A0AD5" w:rsidRPr="006D26BD" w:rsidRDefault="00C06FF7" w:rsidP="00364552">
      <w:r w:rsidRPr="006D26BD">
        <w:rPr>
          <w:b/>
        </w:rPr>
        <w:lastRenderedPageBreak/>
        <w:t>35. Hijab</w:t>
      </w:r>
      <w:r w:rsidRPr="006D26BD">
        <w:t xml:space="preserve"> (Hidzsáb) - (2004) A francia köziskolákban a vallási alapú öltözködés betiltásának hatására az országban élő több milliósra tehető muszlim népesség vitát robbantott ki a muszlimok egyéni vallási joggyakorlásának kérdésében. A világszinten tárgyalt eset a fejkendő (hidzsáb) használatáról számos entitást kiemelten érintett, köztük a látszólagosan liberális elveket valló Európát, a világi szabályokat alkalmazó Törökországot, valamint Iránt és a kötelező viseletet előíró országokat. Számos egyeztetést, tárgyalást követően az ankarai parlament végül úgy döntött, hogy lazít a hidzsáb használatának évtizedes tiltásán az egyetemeken. A határozatot nem sokkal később ellentüntetések követték, amelyek megszólították az alkotmánybíróságot is, a tiltás visszaállítása mellett érvelve.</w:t>
      </w:r>
      <w:r w:rsidR="006D26BD" w:rsidRPr="006D26BD" w:rsidDel="006D26BD">
        <w:rPr>
          <w:b/>
        </w:rPr>
        <w:t xml:space="preserve"> </w:t>
      </w:r>
    </w:p>
    <w:p w14:paraId="51D2A5B0" w14:textId="42E1D52E" w:rsidR="00557997" w:rsidRDefault="00FF74B0" w:rsidP="00364552">
      <w:r w:rsidRPr="006D26BD">
        <w:rPr>
          <w:b/>
        </w:rPr>
        <w:t xml:space="preserve">36. </w:t>
      </w:r>
      <w:r w:rsidR="00F97CC4" w:rsidRPr="006D26BD">
        <w:rPr>
          <w:b/>
        </w:rPr>
        <w:t>Indo-Pakistani Talks</w:t>
      </w:r>
      <w:r w:rsidR="00F97CC4" w:rsidRPr="006D26BD">
        <w:t xml:space="preserve"> (Indo-Pakisztán tárgyalások) - (2004</w:t>
      </w:r>
      <w:r w:rsidR="00E552F8" w:rsidRPr="006D26BD">
        <w:t>)</w:t>
      </w:r>
      <w:r w:rsidR="00F97CC4" w:rsidRPr="006D26BD">
        <w:t xml:space="preserve"> Míg a tárgyalások egy része az atomhatalmak között</w:t>
      </w:r>
      <w:r w:rsidR="00E11503" w:rsidRPr="006D26BD">
        <w:t xml:space="preserve"> fekvő</w:t>
      </w:r>
      <w:r w:rsidR="00F97CC4" w:rsidRPr="006D26BD">
        <w:t xml:space="preserve"> Kasmírt</w:t>
      </w:r>
      <w:r w:rsidR="00ED1590" w:rsidRPr="006D26BD">
        <w:rPr>
          <w:rStyle w:val="FootnoteReference"/>
        </w:rPr>
        <w:footnoteReference w:id="7"/>
      </w:r>
      <w:r w:rsidR="00F97CC4" w:rsidRPr="006D26BD">
        <w:t xml:space="preserve"> érintő kulcsfontosságú problémák megoldására korlátozódott, addig ny</w:t>
      </w:r>
      <w:r w:rsidR="00E11503" w:rsidRPr="006D26BD">
        <w:t>i</w:t>
      </w:r>
      <w:r w:rsidR="00F97CC4" w:rsidRPr="006D26BD">
        <w:t xml:space="preserve">lvánvalóvá vált az is, hogy Iszlámábád már nem mutat </w:t>
      </w:r>
      <w:r w:rsidR="00E11503" w:rsidRPr="006D26BD">
        <w:t xml:space="preserve">a </w:t>
      </w:r>
      <w:r w:rsidR="00F97CC4" w:rsidRPr="006D26BD">
        <w:t>korábbi</w:t>
      </w:r>
      <w:r w:rsidR="00E11503" w:rsidRPr="006D26BD">
        <w:t>ak</w:t>
      </w:r>
      <w:r w:rsidR="00F97CC4" w:rsidRPr="006D26BD">
        <w:t xml:space="preserve">hoz </w:t>
      </w:r>
      <w:r w:rsidR="00E11503" w:rsidRPr="006D26BD">
        <w:t>hasonlóan jelentős</w:t>
      </w:r>
      <w:r w:rsidR="00F97CC4" w:rsidRPr="006D26BD">
        <w:t xml:space="preserve"> érdeklődést a dzsihád </w:t>
      </w:r>
      <w:r w:rsidR="00E11503" w:rsidRPr="006D26BD">
        <w:t>irányában</w:t>
      </w:r>
      <w:r w:rsidR="00F97CC4" w:rsidRPr="006D26BD">
        <w:t>.</w:t>
      </w:r>
      <w:r w:rsidR="00ED1590" w:rsidRPr="006D26BD">
        <w:rPr>
          <w:rStyle w:val="FootnoteReference"/>
        </w:rPr>
        <w:footnoteReference w:id="8"/>
      </w:r>
    </w:p>
    <w:p w14:paraId="192B2B61" w14:textId="2B68848E" w:rsidR="0085496D" w:rsidRPr="006D26BD" w:rsidRDefault="006D26BD" w:rsidP="0085496D">
      <w:r w:rsidRPr="006D26BD">
        <w:rPr>
          <w:b/>
        </w:rPr>
        <w:t>37. Iraqi WMD</w:t>
      </w:r>
      <w:r w:rsidRPr="006D26BD">
        <w:t xml:space="preserve"> (Iraki tömegpusztítófegyverek) - (2002-2003) Az Irakról készült ENSZ-állásfoglalás és a közvélemény meggyőződése arról, hogy a tömegpusztító fegyverek felhalmozása miatt Szaddam veszélyt jelent, arra sarkallta az Egyesült Államokat, hogy nemzetközi csapatotok élén megdöntse a rezsimet, ezzel talán elhozva egy új korszak kezdetét az arab világban.</w:t>
      </w:r>
      <w:r w:rsidRPr="006D26BD" w:rsidDel="006D26BD">
        <w:rPr>
          <w:b/>
        </w:rPr>
        <w:t xml:space="preserve"> </w:t>
      </w:r>
    </w:p>
    <w:p w14:paraId="282BE4EF" w14:textId="77777777" w:rsidR="0085496D" w:rsidRPr="006D26BD" w:rsidRDefault="00FF74B0" w:rsidP="0085496D">
      <w:r w:rsidRPr="006D26BD">
        <w:rPr>
          <w:b/>
        </w:rPr>
        <w:lastRenderedPageBreak/>
        <w:t xml:space="preserve">38. </w:t>
      </w:r>
      <w:r w:rsidR="0085496D" w:rsidRPr="006D26BD">
        <w:rPr>
          <w:b/>
        </w:rPr>
        <w:t>Libyan Deal</w:t>
      </w:r>
      <w:r w:rsidR="0085496D" w:rsidRPr="006D26BD">
        <w:t xml:space="preserve"> (Líbiai egyezség) - (2003) </w:t>
      </w:r>
      <w:r w:rsidR="00B16AC9" w:rsidRPr="006D26BD">
        <w:t>A nyugati nyitás reményében, hogy országa olaja számára piacot találj</w:t>
      </w:r>
      <w:r w:rsidR="00081571" w:rsidRPr="006D26BD">
        <w:t>on, és tartva attól, hogy Szaddá</w:t>
      </w:r>
      <w:r w:rsidR="00B16AC9" w:rsidRPr="006D26BD">
        <w:t>m sorsára jut, Kadhafi végül elszánta magát tömegpusztító fegyverei leszerelésére.</w:t>
      </w:r>
    </w:p>
    <w:p w14:paraId="36FA5D3F" w14:textId="7CDF5CD0" w:rsidR="0085496D" w:rsidRPr="006D26BD" w:rsidRDefault="00FF74B0" w:rsidP="0085496D">
      <w:r w:rsidRPr="006D26BD">
        <w:rPr>
          <w:b/>
        </w:rPr>
        <w:t xml:space="preserve">39. </w:t>
      </w:r>
      <w:r w:rsidR="0085496D" w:rsidRPr="006D26BD">
        <w:rPr>
          <w:b/>
        </w:rPr>
        <w:t>Libyan WMD</w:t>
      </w:r>
      <w:r w:rsidR="0085496D" w:rsidRPr="006D26BD">
        <w:t xml:space="preserve"> (Líbiai tömegpusztító fegyverek) Inkább csak egy elképzelés, amely Kadhaffit fenyegetheti</w:t>
      </w:r>
      <w:r w:rsidR="00E11503" w:rsidRPr="006D26BD">
        <w:t>,</w:t>
      </w:r>
      <w:r w:rsidR="0085496D" w:rsidRPr="006D26BD">
        <w:t xml:space="preserve"> mintsem egy komoly lehetősége annak, hogy az amerikaiak talán kiterjeszthetik tömegpusztító fegyver</w:t>
      </w:r>
      <w:r w:rsidR="00837A89" w:rsidRPr="006D26BD">
        <w:t>kereső</w:t>
      </w:r>
      <w:r w:rsidR="0085496D" w:rsidRPr="006D26BD">
        <w:t xml:space="preserve"> programjukat</w:t>
      </w:r>
      <w:r w:rsidR="00837A89" w:rsidRPr="006D26BD">
        <w:t>,</w:t>
      </w:r>
      <w:r w:rsidR="0085496D" w:rsidRPr="006D26BD">
        <w:t xml:space="preserve"> bizonyítékot vagy ürügyet szolgáltatva katonai beavatkozásra</w:t>
      </w:r>
      <w:r w:rsidR="00837A89" w:rsidRPr="006D26BD">
        <w:t xml:space="preserve"> Líbiába</w:t>
      </w:r>
      <w:r w:rsidR="0085496D" w:rsidRPr="006D26BD">
        <w:t xml:space="preserve"> (de csak ha nem következik be a 38. kártya eseménye)</w:t>
      </w:r>
      <w:r w:rsidR="00837A89" w:rsidRPr="006D26BD">
        <w:t>.</w:t>
      </w:r>
    </w:p>
    <w:p w14:paraId="3DD80B1C" w14:textId="60B793AF" w:rsidR="0085496D" w:rsidRPr="006D26BD" w:rsidRDefault="006D26BD" w:rsidP="0085496D">
      <w:r w:rsidRPr="006D26BD">
        <w:rPr>
          <w:b/>
        </w:rPr>
        <w:t>40. Mass Turnout</w:t>
      </w:r>
      <w:r w:rsidRPr="006D26BD">
        <w:t xml:space="preserve"> (Tömeges részvétel) - (2005) Bár egyes elemzők vitatták a demokrácia ezen formájának érvényességét és az első választások értelmét, valamint, hogy a lázadók halállal fenyegették a választáson résztvevőket, mégis a 2005 elején megtartott parlamenti választásokon a szavazásra jogosult irakiak több mint háromnegyede járult az urnák elé, majd emelte magasba a valódi demokrácia valódi gyakorlása következtében tintafoltos ujjait.</w:t>
      </w:r>
      <w:r w:rsidR="00D21658">
        <w:rPr>
          <w:rStyle w:val="FootnoteReference"/>
        </w:rPr>
        <w:footnoteReference w:id="9"/>
      </w:r>
      <w:r w:rsidRPr="006D26BD" w:rsidDel="006D26BD">
        <w:rPr>
          <w:b/>
        </w:rPr>
        <w:t xml:space="preserve"> </w:t>
      </w:r>
    </w:p>
    <w:p w14:paraId="242F071E" w14:textId="52DDA03E" w:rsidR="00322BF9" w:rsidRPr="006D26BD" w:rsidRDefault="006D26BD" w:rsidP="00322BF9">
      <w:r w:rsidRPr="006D26BD">
        <w:rPr>
          <w:b/>
        </w:rPr>
        <w:t xml:space="preserve">41. NATO </w:t>
      </w:r>
      <w:r w:rsidRPr="006D26BD">
        <w:t>(2003): A NATO által felügyelt békefenntartó missziók zömében más országok is részt vállaltak az USA-n kívül. Ezen országok korlátozott katonai jelenléte tehermentesítésként szolgált, hogy az USA és legfőbb szövetségesei a tálibok elleni hadműveletekre koncentrálhassák erőiket, de ahogy a harcok kiterjedtek az ország minden pontjára, úgy a nem-amerikai erők is gyakran szenvedtek jelentős veszteségeket a szélsőségesek elleni kőkemény harcban.</w:t>
      </w:r>
    </w:p>
    <w:p w14:paraId="3B30CA7D" w14:textId="42EA916D" w:rsidR="00322BF9" w:rsidRDefault="00FF74B0" w:rsidP="00322BF9">
      <w:r w:rsidRPr="006D26BD">
        <w:rPr>
          <w:b/>
        </w:rPr>
        <w:t xml:space="preserve">42. </w:t>
      </w:r>
      <w:r w:rsidR="00322BF9" w:rsidRPr="006D26BD">
        <w:rPr>
          <w:b/>
        </w:rPr>
        <w:t>Pakistani Offensive</w:t>
      </w:r>
      <w:r w:rsidR="00322BF9" w:rsidRPr="006D26BD">
        <w:t xml:space="preserve"> (Pakisztáni offenzíva) - (2008, 2009): Ahogy a katonai hadműveletek</w:t>
      </w:r>
      <w:r w:rsidR="00FD7916" w:rsidRPr="006D26BD">
        <w:t xml:space="preserve"> fokozatosan eljutottak Pakisztá</w:t>
      </w:r>
      <w:r w:rsidR="00322BF9" w:rsidRPr="006D26BD">
        <w:t>n szívébe, úgy növekedett meg a t</w:t>
      </w:r>
      <w:r w:rsidR="00081571" w:rsidRPr="006D26BD">
        <w:t>á</w:t>
      </w:r>
      <w:r w:rsidR="00322BF9" w:rsidRPr="006D26BD">
        <w:t>lib</w:t>
      </w:r>
      <w:r w:rsidR="00924DD3" w:rsidRPr="006D26BD">
        <w:t>-</w:t>
      </w:r>
      <w:r w:rsidR="00322BF9" w:rsidRPr="006D26BD">
        <w:t xml:space="preserve">hű erők mozgástere a törzsi területeken, egyenértékűvé válva a Karzai által vezetett Afganisztán és </w:t>
      </w:r>
      <w:r w:rsidR="003E3F65" w:rsidRPr="006D26BD">
        <w:t xml:space="preserve">az </w:t>
      </w:r>
      <w:r w:rsidR="00322BF9" w:rsidRPr="006D26BD">
        <w:t>Amerika</w:t>
      </w:r>
      <w:r w:rsidR="00EC61D9" w:rsidRPr="006D26BD">
        <w:t>iak</w:t>
      </w:r>
      <w:r w:rsidR="00322BF9" w:rsidRPr="006D26BD">
        <w:t xml:space="preserve"> fenyegetésével. Ezért </w:t>
      </w:r>
      <w:r w:rsidR="00081571" w:rsidRPr="006D26BD">
        <w:t>Iszlámábád</w:t>
      </w:r>
      <w:r w:rsidR="00322BF9" w:rsidRPr="006D26BD">
        <w:t xml:space="preserve"> hadserege alkalomszerű támadásokat indított a régóta ismert szélsőséges bázisok ellen.</w:t>
      </w:r>
    </w:p>
    <w:p w14:paraId="59D4E6EA" w14:textId="066DA807" w:rsidR="005077EB" w:rsidRPr="00E450DA" w:rsidRDefault="006D26BD" w:rsidP="00322BF9">
      <w:r w:rsidRPr="006D26BD">
        <w:rPr>
          <w:b/>
        </w:rPr>
        <w:t xml:space="preserve">43. Patriot Act </w:t>
      </w:r>
      <w:r w:rsidRPr="006D26BD">
        <w:t xml:space="preserve">(Hazafias törvény) - (2001): A 2001. októberében hatályba lépett Hazafias törvény kiszélesítette a belbiztonsági és rendfenntartó szervek hatáskörét, lehetővé téve a terrorizmussal </w:t>
      </w:r>
      <w:r w:rsidRPr="00E450DA">
        <w:t>gyanúsítható bevándorlók őrizetbe vételét Amerikában. Fokozta továbbá a Pénzügyminisztérium jogkörét a pénzügyi tranzakciók szabályozásának tekintetében, beleértve a külföldi pénzmozgásokat is.</w:t>
      </w:r>
      <w:r w:rsidRPr="00E450DA" w:rsidDel="006D26BD">
        <w:rPr>
          <w:b/>
        </w:rPr>
        <w:t xml:space="preserve"> </w:t>
      </w:r>
    </w:p>
    <w:p w14:paraId="57AB801D" w14:textId="2B3F49C4" w:rsidR="00E26696" w:rsidRPr="00E450DA" w:rsidRDefault="006D26BD" w:rsidP="00322BF9">
      <w:r w:rsidRPr="00E450DA">
        <w:rPr>
          <w:b/>
        </w:rPr>
        <w:t xml:space="preserve">44. Renditions </w:t>
      </w:r>
      <w:r w:rsidRPr="00E450DA">
        <w:t>(Kiadatások) - (2002?-2005): Ugyan az Egyesült Államok hivatalosan tagadta a terrorizmus vádja miatt elfogott gyanúsítottak olyan országokba való szállítását, ahol a kínzásoknak a helyi törvények kevésbé szabtak gátat, idővel a médiában megjelent amerikai "rendkívüli kiadatások" hírére az EU nyomozást indított, amely az USA eljárásának elítélést eredményezte az európai kormányok részéről.</w:t>
      </w:r>
      <w:r w:rsidRPr="00E450DA" w:rsidDel="006D26BD">
        <w:rPr>
          <w:b/>
        </w:rPr>
        <w:t xml:space="preserve"> </w:t>
      </w:r>
    </w:p>
    <w:p w14:paraId="695EC1F5" w14:textId="75369126" w:rsidR="00322BF9" w:rsidRPr="00E450DA" w:rsidRDefault="00E450DA" w:rsidP="00322BF9">
      <w:r w:rsidRPr="00E450DA">
        <w:rPr>
          <w:b/>
        </w:rPr>
        <w:t>45. Safer Now</w:t>
      </w:r>
      <w:r w:rsidRPr="00E450DA">
        <w:t xml:space="preserve"> (Most már biztonságosabb) Az Egyesült Államok feszült figyelmének köszönhetően a "Szeptember 11" óta eltelt időszakban nem következett be újabb sikeres al-Kaida támadás az ország ellen, amely így felér egy nagyobb győzelemmel. Azonban a legkisebb hiba is képes lenne romba </w:t>
      </w:r>
      <w:r w:rsidRPr="00E450DA">
        <w:lastRenderedPageBreak/>
        <w:t>dönteni a jelenlegi állapotot, aláásva a közvélemény bizalmát a terrorelhárító rendelkezések eredményeivel szemben.</w:t>
      </w:r>
      <w:r w:rsidRPr="00E450DA" w:rsidDel="00E450DA">
        <w:rPr>
          <w:b/>
        </w:rPr>
        <w:t xml:space="preserve"> </w:t>
      </w:r>
    </w:p>
    <w:p w14:paraId="7343C3A5" w14:textId="77777777" w:rsidR="00322BF9" w:rsidRPr="00E450DA" w:rsidRDefault="00FF74B0" w:rsidP="00322BF9">
      <w:r w:rsidRPr="00E450DA">
        <w:rPr>
          <w:b/>
        </w:rPr>
        <w:t xml:space="preserve">46. </w:t>
      </w:r>
      <w:r w:rsidR="00322BF9" w:rsidRPr="00E450DA">
        <w:rPr>
          <w:b/>
        </w:rPr>
        <w:t xml:space="preserve">Sistani </w:t>
      </w:r>
      <w:r w:rsidR="00322BF9" w:rsidRPr="00E450DA">
        <w:t xml:space="preserve">(2003-?): </w:t>
      </w:r>
      <w:r w:rsidR="00550BE6" w:rsidRPr="00E450DA">
        <w:t>A nemzetközi megbecsülésnek örven</w:t>
      </w:r>
      <w:r w:rsidR="007E387E" w:rsidRPr="00E450DA">
        <w:t>dő "mérsékelt" Ali al-Sistani s</w:t>
      </w:r>
      <w:r w:rsidR="00550BE6" w:rsidRPr="00E450DA">
        <w:t>í</w:t>
      </w:r>
      <w:r w:rsidR="007E387E" w:rsidRPr="00E450DA">
        <w:t>i</w:t>
      </w:r>
      <w:r w:rsidR="00550BE6" w:rsidRPr="00E450DA">
        <w:t>ta ajatollah elérte a vallási alapú erőszak mérséklését Irakban azzal, hogy békére és türelemre intett. Elérte továbbá a síiták bevonását a megszállt Irak demokratizálási folyamatába.</w:t>
      </w:r>
    </w:p>
    <w:p w14:paraId="09B58383" w14:textId="2150E8C3" w:rsidR="00322BF9" w:rsidRDefault="00E450DA" w:rsidP="00322BF9">
      <w:r w:rsidRPr="00E450DA">
        <w:rPr>
          <w:b/>
        </w:rPr>
        <w:t>47.&amp; 94. “The door of Ijtihad was closed”</w:t>
      </w:r>
      <w:r w:rsidRPr="00E450DA">
        <w:t xml:space="preserve"> ("Ijtihad kapuja bezáródott"): A muszlimok szerint a több </w:t>
      </w:r>
      <w:r w:rsidRPr="00BB08ED">
        <w:t>száz éve kialakított értelmezések a Próféta útjáról jelképezik a szunnita</w:t>
      </w:r>
      <w:r w:rsidRPr="00E450DA">
        <w:t xml:space="preserve"> iszlám számára a stabil, bár </w:t>
      </w:r>
      <w:r w:rsidR="00322BF9" w:rsidRPr="00E450DA">
        <w:t>nem univerzálisan alkalmazható fundamentalista nézeteket</w:t>
      </w:r>
      <w:r w:rsidR="00E4046D" w:rsidRPr="00E450DA">
        <w:t xml:space="preserve"> (szunnita irányzat)</w:t>
      </w:r>
      <w:r w:rsidR="00322BF9" w:rsidRPr="00E450DA">
        <w:t>. A fundamentalizmus kétélű penge</w:t>
      </w:r>
      <w:r w:rsidR="00E4046D" w:rsidRPr="00E450DA">
        <w:t>,</w:t>
      </w:r>
      <w:r w:rsidR="00322BF9" w:rsidRPr="00E450DA">
        <w:t xml:space="preserve"> egyrészt a szélsőségeseket szokatlan taktikai húzások felé v</w:t>
      </w:r>
      <w:r w:rsidR="007E387E" w:rsidRPr="00E450DA">
        <w:t>iheti, másrészt hátráltatja az i</w:t>
      </w:r>
      <w:r w:rsidR="00322BF9" w:rsidRPr="00E450DA">
        <w:t>szlám kormányzatok reformálását</w:t>
      </w:r>
      <w:r w:rsidR="007E387E" w:rsidRPr="00E450DA">
        <w:t>.</w:t>
      </w:r>
    </w:p>
    <w:p w14:paraId="1382E1BB" w14:textId="7D6A78AA" w:rsidR="00604F53" w:rsidRDefault="00E450DA" w:rsidP="00322BF9">
      <w:r w:rsidRPr="00E450DA">
        <w:rPr>
          <w:b/>
        </w:rPr>
        <w:t>48. Adam Gadahn</w:t>
      </w:r>
      <w:r w:rsidRPr="00E450DA">
        <w:t xml:space="preserve"> (2004): Az egykor az FBI legkeresettebb terroristájaként számon tartott, Kaliforniában nevelkedett, és az al-Kaidánál Azzam al-Amriki művésznévvel elhíresült média tanácsadó számos videójával igyekezett eljuttatni a terrorszervezet eszméjét az angol nyelvű hallgatóságnak. Hasonlóképpen az Al-Kaida befolyása révén indított a dzsihadizmust népszerűsítő mozgalmakat az amerikai születésű Anwar al-Awlaki az Egyesült Államokban.</w:t>
      </w:r>
      <w:r w:rsidRPr="00E450DA" w:rsidDel="00E450DA">
        <w:rPr>
          <w:b/>
        </w:rPr>
        <w:t xml:space="preserve"> </w:t>
      </w:r>
    </w:p>
    <w:p w14:paraId="1F1A6BB2" w14:textId="4B518518" w:rsidR="00604F53" w:rsidRPr="00E450DA" w:rsidRDefault="00FF74B0" w:rsidP="00322BF9">
      <w:r w:rsidRPr="00E450DA">
        <w:rPr>
          <w:b/>
        </w:rPr>
        <w:t xml:space="preserve">49. </w:t>
      </w:r>
      <w:r w:rsidR="00604F53" w:rsidRPr="00E450DA">
        <w:rPr>
          <w:b/>
        </w:rPr>
        <w:t>Al-Ittihad al-Islami</w:t>
      </w:r>
      <w:r w:rsidR="00604F53" w:rsidRPr="00E450DA">
        <w:t xml:space="preserve"> (2006): Az AIAI ("Iszlám Unió") Hassan Dahir Aweys vezetése alatt az egyik legfontosabb iszlámista katonai irányzattá nőtte ki magát Szomáliában. Közbenjárásával az Iszlám Bíróságok Uniója </w:t>
      </w:r>
      <w:r w:rsidR="00AD4817" w:rsidRPr="00E450DA">
        <w:t xml:space="preserve">(ICU) </w:t>
      </w:r>
      <w:r w:rsidR="00604F53" w:rsidRPr="00E450DA">
        <w:t xml:space="preserve">sikeresen elfoglalta Mogadishut és Szomália déli részét 2006-ban, végül a sikerszériát az Etióp beavatkozás törte meg (lásd 15. eseménykártya). Később </w:t>
      </w:r>
      <w:r w:rsidR="0097576A" w:rsidRPr="00E450DA">
        <w:t xml:space="preserve">az </w:t>
      </w:r>
      <w:r w:rsidR="00B63A9B" w:rsidRPr="00E450DA">
        <w:t xml:space="preserve">ICU széthullásából </w:t>
      </w:r>
      <w:r w:rsidR="00604F53" w:rsidRPr="00E450DA">
        <w:t>egy új csoport</w:t>
      </w:r>
      <w:r w:rsidR="00B63A9B" w:rsidRPr="00E450DA">
        <w:t xml:space="preserve"> alakult meg</w:t>
      </w:r>
      <w:r w:rsidR="00604F53" w:rsidRPr="00E450DA">
        <w:t xml:space="preserve"> Harakat al-Shibaab al-Mujahidin (“Mudzsahedin Ifjúsági Mozgalom”)</w:t>
      </w:r>
      <w:r w:rsidR="00B63A9B" w:rsidRPr="00E450DA">
        <w:t xml:space="preserve"> néven és</w:t>
      </w:r>
      <w:r w:rsidR="00604F53" w:rsidRPr="00E450DA">
        <w:t xml:space="preserve"> vitte tovább dzsihádista eszméit</w:t>
      </w:r>
      <w:r w:rsidR="0097576A" w:rsidRPr="00E450DA">
        <w:t>, az</w:t>
      </w:r>
      <w:r w:rsidR="00604F53" w:rsidRPr="00E450DA">
        <w:t xml:space="preserve"> </w:t>
      </w:r>
      <w:r w:rsidR="004658ED" w:rsidRPr="00E450DA">
        <w:t>al-Kaida</w:t>
      </w:r>
      <w:r w:rsidR="00604F53" w:rsidRPr="00E450DA">
        <w:t xml:space="preserve"> támogatását is megnyerve.</w:t>
      </w:r>
    </w:p>
    <w:p w14:paraId="53A25E4F" w14:textId="77777777" w:rsidR="00550BE6" w:rsidRPr="00E450DA" w:rsidRDefault="00FF74B0" w:rsidP="00322BF9">
      <w:r w:rsidRPr="00E450DA">
        <w:rPr>
          <w:b/>
        </w:rPr>
        <w:t xml:space="preserve">50. </w:t>
      </w:r>
      <w:r w:rsidR="00550BE6" w:rsidRPr="00E450DA">
        <w:rPr>
          <w:b/>
        </w:rPr>
        <w:t>Ansar al-Islam</w:t>
      </w:r>
      <w:r w:rsidR="00550BE6" w:rsidRPr="00E450DA">
        <w:t xml:space="preserve"> (2004): Eredetileg iraki kurdokból és szunnita arabokból álló jelentéktelen szélsőséges csoportosulás </w:t>
      </w:r>
      <w:r w:rsidR="004E4859" w:rsidRPr="00E450DA">
        <w:t xml:space="preserve">volt </w:t>
      </w:r>
      <w:r w:rsidR="00550BE6" w:rsidRPr="00E450DA">
        <w:t>Észak-Irakban, amelynek ideológiája a Korán szigorú betartatására épült, majd az amerikaiak iraki inváziójá</w:t>
      </w:r>
      <w:r w:rsidR="00C80EFB" w:rsidRPr="00E450DA">
        <w:t xml:space="preserve">t követően az </w:t>
      </w:r>
      <w:r w:rsidR="00643291" w:rsidRPr="00E450DA">
        <w:t>al-Kaida</w:t>
      </w:r>
      <w:r w:rsidR="00550BE6" w:rsidRPr="00E450DA">
        <w:t xml:space="preserve"> legfőbb </w:t>
      </w:r>
      <w:r w:rsidR="00C80EFB" w:rsidRPr="00E450DA">
        <w:t>vetélytársává</w:t>
      </w:r>
      <w:r w:rsidR="00550BE6" w:rsidRPr="00E450DA">
        <w:t xml:space="preserve"> nőtte ki magát. Az AIS (Az Iszlám Segítői, később Szunnita Segítők, A Próféta Útjának Védelmezői) számos, a Szövetségesek és a kormány ellen elkövetett nagyszabású terrorista merényletet vállalt magára, beleértve annak a katonai étkezdének felrobbantását is, amely 22 amerikai katona életét követelte 2004-ben.</w:t>
      </w:r>
    </w:p>
    <w:p w14:paraId="1708E3F4" w14:textId="251565FD" w:rsidR="00C94E50" w:rsidRPr="00E450DA" w:rsidRDefault="00FF74B0" w:rsidP="00322BF9">
      <w:r w:rsidRPr="00E450DA">
        <w:rPr>
          <w:b/>
        </w:rPr>
        <w:t xml:space="preserve">51. </w:t>
      </w:r>
      <w:r w:rsidR="00C94E50" w:rsidRPr="00E450DA">
        <w:rPr>
          <w:b/>
        </w:rPr>
        <w:t>FREs</w:t>
      </w:r>
      <w:r w:rsidR="00C94E50" w:rsidRPr="00E450DA">
        <w:t xml:space="preserve"> (Volt Rezsim Erők) - (2003-2008): Ahogy az elégedetlen irakiak csoportja és</w:t>
      </w:r>
      <w:r w:rsidR="00643291" w:rsidRPr="00E450DA">
        <w:t xml:space="preserve"> Sza</w:t>
      </w:r>
      <w:r w:rsidR="00C94E50" w:rsidRPr="00E450DA">
        <w:t>ddám seregének maradéka (a koalíció által csak "Volt Rezsim Erők"-nek hívott) önfenntartó ellenállásba kezdett az amerikai megszálló erőkkel</w:t>
      </w:r>
      <w:r w:rsidR="0097576A" w:rsidRPr="00E450DA">
        <w:t xml:space="preserve"> szemben</w:t>
      </w:r>
      <w:r w:rsidR="00C94E50" w:rsidRPr="00E450DA">
        <w:t>, félővé vált, hogy az egyre növ</w:t>
      </w:r>
      <w:r w:rsidR="00A05DEA" w:rsidRPr="00E450DA">
        <w:t>ekvő gerilla hadsereg Baasz</w:t>
      </w:r>
      <w:r w:rsidR="00DC6D45" w:rsidRPr="00E450DA">
        <w:rPr>
          <w:rStyle w:val="FootnoteReference"/>
        </w:rPr>
        <w:footnoteReference w:id="10"/>
      </w:r>
      <w:r w:rsidR="00C94E50" w:rsidRPr="00E450DA">
        <w:t xml:space="preserve"> szemlélete ellenére szövetségre léphet az</w:t>
      </w:r>
      <w:r w:rsidR="00EE3CC0" w:rsidRPr="00E450DA">
        <w:t xml:space="preserve"> iraki dzsihádista mozgalmakkal, amelynek veszélyes hozadéka lehet még </w:t>
      </w:r>
      <w:r w:rsidR="00BC42DB" w:rsidRPr="00E450DA">
        <w:t>új tagok felvétele és kiképzése</w:t>
      </w:r>
      <w:r w:rsidR="0086661C" w:rsidRPr="00E450DA">
        <w:t xml:space="preserve"> a szélsőségesek számára</w:t>
      </w:r>
      <w:r w:rsidR="00BC42DB" w:rsidRPr="00E450DA">
        <w:t>.</w:t>
      </w:r>
    </w:p>
    <w:p w14:paraId="4B1DC6A8" w14:textId="78A96C4E" w:rsidR="006D593D" w:rsidRPr="00E450DA" w:rsidRDefault="00FF74B0" w:rsidP="00322BF9">
      <w:r w:rsidRPr="00E450DA">
        <w:rPr>
          <w:b/>
        </w:rPr>
        <w:t xml:space="preserve">52. </w:t>
      </w:r>
      <w:r w:rsidR="002D4BBA" w:rsidRPr="00E450DA">
        <w:rPr>
          <w:b/>
        </w:rPr>
        <w:t>IEDs</w:t>
      </w:r>
      <w:r w:rsidR="005D1455" w:rsidRPr="00E450DA">
        <w:rPr>
          <w:b/>
        </w:rPr>
        <w:t xml:space="preserve"> </w:t>
      </w:r>
      <w:r w:rsidR="005D1455" w:rsidRPr="00E450DA">
        <w:t xml:space="preserve">(Improvised Explosive Device, Rögtönzött készítésű robbanószerkezet) - (2004-2007): </w:t>
      </w:r>
      <w:r w:rsidR="0086661C" w:rsidRPr="00E450DA">
        <w:t>Egyszerű</w:t>
      </w:r>
      <w:r w:rsidR="002D4BBA" w:rsidRPr="00E450DA">
        <w:t xml:space="preserve"> </w:t>
      </w:r>
      <w:r w:rsidR="0086661C" w:rsidRPr="00E450DA">
        <w:t>tervezésű</w:t>
      </w:r>
      <w:r w:rsidR="002D4BBA" w:rsidRPr="00E450DA">
        <w:t xml:space="preserve"> országúti csapdák vagy autóba rejtett rögtönzött készítésű robbanószerkezetek</w:t>
      </w:r>
      <w:r w:rsidR="0097576A" w:rsidRPr="00E450DA">
        <w:t>,</w:t>
      </w:r>
      <w:r w:rsidR="002D4BBA" w:rsidRPr="00E450DA">
        <w:t xml:space="preserve"> amelyek gyakran készültek Szaddám hadseregének </w:t>
      </w:r>
      <w:r w:rsidR="0097576A" w:rsidRPr="00E450DA">
        <w:t xml:space="preserve">hátrahagyott </w:t>
      </w:r>
      <w:r w:rsidR="002D4BBA" w:rsidRPr="00E450DA">
        <w:t>készleteiből</w:t>
      </w:r>
      <w:r w:rsidR="0097576A" w:rsidRPr="00E450DA">
        <w:t>,</w:t>
      </w:r>
      <w:r w:rsidR="002D4BBA" w:rsidRPr="00E450DA">
        <w:t xml:space="preserve"> </w:t>
      </w:r>
      <w:r w:rsidR="00756519" w:rsidRPr="00E450DA">
        <w:t>sokszor</w:t>
      </w:r>
      <w:r w:rsidR="002D4BBA" w:rsidRPr="00E450DA">
        <w:t xml:space="preserve"> váltak az amerikai őrjáratok és iraki konvojok rémálmává.</w:t>
      </w:r>
    </w:p>
    <w:p w14:paraId="505AEBA7" w14:textId="77777777" w:rsidR="004E4859" w:rsidRPr="00E450DA" w:rsidRDefault="00FF74B0" w:rsidP="00322BF9">
      <w:r w:rsidRPr="00E450DA">
        <w:rPr>
          <w:b/>
        </w:rPr>
        <w:lastRenderedPageBreak/>
        <w:t xml:space="preserve">53. </w:t>
      </w:r>
      <w:r w:rsidR="00C50E50" w:rsidRPr="00E450DA">
        <w:rPr>
          <w:b/>
        </w:rPr>
        <w:t>Madrassas</w:t>
      </w:r>
      <w:r w:rsidR="00C50E50" w:rsidRPr="00E450DA">
        <w:t xml:space="preserve"> (Medreszék): a muszlim iskolák - legyenek bár a pakisztáni határ menti apró tanodák, vagy az indonéz bentlakásos iskolák legpompásabbika, az Al-Mukmin - a Korán tanításai mellett gyakran plántálnak nyugatellenes és antiszemita agressziót a növendékekbe. A szerényebb és az elit medreszék puszta létezése azt jelenti, hogy biztosított a dzsihadista utánpótlás kinevelése, függetlenül attól, hogy az Al-Kaidához hasonló terrorszervezetek mennyire szorulnak vissza.</w:t>
      </w:r>
    </w:p>
    <w:p w14:paraId="4B0F5097" w14:textId="2F75E021" w:rsidR="00696A5B" w:rsidRPr="00E450DA" w:rsidRDefault="00E450DA" w:rsidP="00322BF9">
      <w:r w:rsidRPr="00E450DA">
        <w:rPr>
          <w:b/>
        </w:rPr>
        <w:t xml:space="preserve">54. Moqtada al-Sadr </w:t>
      </w:r>
      <w:r w:rsidRPr="00E450DA">
        <w:t>(Muktada asz-Szadr) - (2004): A Szaddám szunnita rezsimje idején elszenvedett csapások után is nagy tiszteletnek örvendő síita papi család sarjaként a fiatal Szadr a sííta harcosok energikus szócsövévé vált a megszállt Irakban. Koalíciós erőket és a szunnita irakiakat egyaránt célba véve Szadr lázító és megtorló támadásai gyakran kezdték ki az amerikai csapatok azon erőfeszítéseit, hogy féken tartsák a szélsőségeseket, megelőzzék a polgárháború kitörését, illetve létrehozzanak egy életképes iraki kormányzatot (lásd 106-os kártya eseménye).</w:t>
      </w:r>
      <w:r w:rsidRPr="00E450DA" w:rsidDel="00E450DA">
        <w:rPr>
          <w:b/>
        </w:rPr>
        <w:t xml:space="preserve"> </w:t>
      </w:r>
    </w:p>
    <w:p w14:paraId="2593926A" w14:textId="43AB2142" w:rsidR="005D1455" w:rsidRPr="00E450DA" w:rsidRDefault="00E450DA" w:rsidP="00322BF9">
      <w:r w:rsidRPr="00E450DA">
        <w:rPr>
          <w:b/>
        </w:rPr>
        <w:t>55. Uyghur Jihad</w:t>
      </w:r>
      <w:r w:rsidRPr="00E450DA">
        <w:t xml:space="preserve"> (Ujgurt Dzsihád) - (2002-2003): Az iszlám rendszert és függetlenedést követelő nyugat-kínai csoportot, a Kelet-Turkesztáni Iszlám Mozgalmat az Egyesült Államok már 2002 óta terrorszervezetként tartja számon. Még ugyanebben az évben Peking ezt a csoportot tette felelőssé egy kínai diplomata haláláért Közép-Ázsiában. 2003 végén pakisztáni erők megölték a csoport vezetőjét, ennek ellenére a szervezet al-Kaidához fűződő kapcsolatának megszűnése továbbra sem egyértelmű</w:t>
      </w:r>
      <w:r w:rsidRPr="00E450DA">
        <w:rPr>
          <w:b/>
        </w:rPr>
        <w:t xml:space="preserve"> </w:t>
      </w:r>
    </w:p>
    <w:p w14:paraId="2964B304" w14:textId="121BB239" w:rsidR="002F5C58" w:rsidRPr="00E450DA" w:rsidRDefault="00E450DA" w:rsidP="00322BF9">
      <w:r w:rsidRPr="00E450DA">
        <w:rPr>
          <w:b/>
        </w:rPr>
        <w:t>56. Vieira de Mello Slain</w:t>
      </w:r>
      <w:r w:rsidRPr="00E450DA">
        <w:t xml:space="preserve"> (Vieira de Mello meggyilkolása) - (2003): Annak ellenére, hogy az ENSZ Biztonsági Tanácsa nem adott felhatalmazást Irak 2003 márciusában történő lerohanására, később mégis támogató szerepet vállalt az ország újraépítésében, delegálva egyik legértékesebb Brazil diplomatáját, egyben az ENSZ főtitkár jó barátját, Sérgio Vieira de Mellot. Egy az ENSZ bagdadi irodájába beleszáguldó teherautóra szerelt bomba végzett vele augusztusban, a támadást Zarkavi dzsihádista hálózata vállalta magára. Novemberre az ENSZ drámai mértékben lecsökkentette jelenlétét a térségben.</w:t>
      </w:r>
      <w:r w:rsidRPr="00E450DA" w:rsidDel="00E450DA">
        <w:rPr>
          <w:b/>
        </w:rPr>
        <w:t xml:space="preserve"> </w:t>
      </w:r>
    </w:p>
    <w:p w14:paraId="1734775F" w14:textId="1283F8A1" w:rsidR="00953413" w:rsidRPr="00E450DA" w:rsidRDefault="00953413" w:rsidP="00322BF9">
      <w:r w:rsidRPr="00E450DA">
        <w:rPr>
          <w:b/>
        </w:rPr>
        <w:t>57. Abu Sayyaf</w:t>
      </w:r>
      <w:r w:rsidRPr="00E450DA">
        <w:t xml:space="preserve"> (2002): Az Egyesült Államok által terrorszerveze</w:t>
      </w:r>
      <w:r w:rsidR="00AC5AF3" w:rsidRPr="00E450DA">
        <w:t>tként számon tartott Filippínó i</w:t>
      </w:r>
      <w:r w:rsidRPr="00E450DA">
        <w:t xml:space="preserve">szlámista csoport, amely gyaníthatóan kapcsolatban áll a Jemaah Islamiya szélsőségekkel és </w:t>
      </w:r>
      <w:r w:rsidR="000043CB" w:rsidRPr="00E450DA">
        <w:t>ez által</w:t>
      </w:r>
      <w:r w:rsidRPr="00E450DA">
        <w:t xml:space="preserve"> az </w:t>
      </w:r>
      <w:r w:rsidR="000043CB" w:rsidRPr="00E450DA">
        <w:t>a</w:t>
      </w:r>
      <w:r w:rsidRPr="00E450DA">
        <w:t>l-k</w:t>
      </w:r>
      <w:r w:rsidR="000043CB" w:rsidRPr="00E450DA">
        <w:t>a</w:t>
      </w:r>
      <w:r w:rsidRPr="00E450DA">
        <w:t xml:space="preserve">idával is, több ízben részt vett a szélsőségesek és az amerikai hadsereg összetűzéseiben a dél Filippínó szigeteknél. A két ország nagy múltra visszatekintő kapcsolata miatt ezen események gátolták az amerikaiak katonai segítségnyújtását abban, hogy a Filippínók megőrizhessék területi </w:t>
      </w:r>
      <w:r w:rsidR="00FA4675" w:rsidRPr="00E450DA">
        <w:t>integritásukat</w:t>
      </w:r>
      <w:r w:rsidRPr="00E450DA">
        <w:t>.</w:t>
      </w:r>
    </w:p>
    <w:p w14:paraId="153308B5" w14:textId="58E554D8" w:rsidR="00A40F74" w:rsidRDefault="00E450DA" w:rsidP="00322BF9">
      <w:r w:rsidRPr="00E450DA">
        <w:rPr>
          <w:b/>
        </w:rPr>
        <w:t>58. Al-Anbar</w:t>
      </w:r>
      <w:r w:rsidRPr="00E450DA">
        <w:t xml:space="preserve"> (2004-2005): A szunnita többségű nyugat-iraki al-Anbar tartományban élők hathatós támogatásával a dzsihadisták menedékre leltek a térségben. Az USA csak azután vetett be itt katonai erőt (beleértve a kulcsfontosságú Falludzsa városért vívott kemény harcokat), hogy a helyi törzsek hátat fordítottak az "Iraki Al-Kaida" szervezetnek, máskülönben a dzsihadisták máshol kényszerültek volna menedéket keresni.</w:t>
      </w:r>
    </w:p>
    <w:p w14:paraId="348CCF07" w14:textId="557A55A3" w:rsidR="0022178F" w:rsidRDefault="00E450DA" w:rsidP="00322BF9">
      <w:r w:rsidRPr="00E450DA">
        <w:rPr>
          <w:b/>
        </w:rPr>
        <w:t>59. Amerithrax</w:t>
      </w:r>
      <w:r w:rsidRPr="00E450DA">
        <w:t xml:space="preserve"> (2001-2008): 2001 októberében, csupán hetekkel "Szeptember 11" után, az amerikai posta által szállított levelekbe rejtett lépfene (tömegpusztító fegyverfajta) került a figyelem középpontjába. Az eset kapcsán az Al-Kaidát gyanúsították, mint az újabb támadás elkövetőjét az amerikai haza ellen. Az FBI soha nem látott mértékű kapacitással vetette magát a nyomozásba, több ezer ügynök bevonásával. Végül 2008-ban az Igazságügyi Minisztérium arra a megállapításra jutott, </w:t>
      </w:r>
      <w:r w:rsidRPr="00E450DA">
        <w:lastRenderedPageBreak/>
        <w:t>hogy az amerikai hadsereg még vád alá helyezés előtt öngyilkosságot elkövető tudósainak elszigetelt próbálkozásáról lehetett szó.</w:t>
      </w:r>
      <w:r w:rsidRPr="00E450DA" w:rsidDel="00E450DA">
        <w:rPr>
          <w:b/>
        </w:rPr>
        <w:t xml:space="preserve"> </w:t>
      </w:r>
    </w:p>
    <w:p w14:paraId="18EEFF29" w14:textId="669F664E" w:rsidR="002F5C58" w:rsidRDefault="00E450DA" w:rsidP="00322BF9">
      <w:r w:rsidRPr="00E450DA">
        <w:rPr>
          <w:b/>
        </w:rPr>
        <w:t>60. Bhutto Shot</w:t>
      </w:r>
      <w:r w:rsidRPr="00E450DA">
        <w:t xml:space="preserve"> (Bhuttót lelőtték) - (2007): Lehetett bár szélsőségesek által megtervezett vagy csak egyszerű fanatikusok által elkövetett, a reformpárti Benazír Bhutto miniszterelnök-jelölt elleni merénylet olyan vezetők sorát juttatta hatalomra, akik csak szerényebb eredménnyel tudták Pakisztánt a demokratizálás útján továbbvinni és a dzsihadisták elleni harcot folytatni.</w:t>
      </w:r>
      <w:r w:rsidRPr="00E450DA" w:rsidDel="00E450DA">
        <w:rPr>
          <w:b/>
        </w:rPr>
        <w:t xml:space="preserve"> </w:t>
      </w:r>
    </w:p>
    <w:p w14:paraId="23BF838A" w14:textId="5B5CC83C" w:rsidR="00C11EBF" w:rsidRDefault="00855474" w:rsidP="00855474">
      <w:r w:rsidRPr="002B27C2">
        <w:rPr>
          <w:b/>
        </w:rPr>
        <w:t>61. Detainee Release</w:t>
      </w:r>
      <w:r w:rsidRPr="002B27C2">
        <w:t xml:space="preserve"> (Foglyok szabadon engedése)</w:t>
      </w:r>
      <w:r>
        <w:t xml:space="preserve"> -</w:t>
      </w:r>
      <w:r w:rsidRPr="002B27C2">
        <w:t xml:space="preserve"> (2003-?): </w:t>
      </w:r>
      <w:r w:rsidR="00E450DA" w:rsidRPr="00855474">
        <w:t>A többek között a Tartós Szabadság hadművelet során elfogott, majd később szabadon engedett többszáz dzsihadista közül többet is azonosított az amerikai hadsereg, akiket az afganisztáni és pakisztáni harcok során fogtak el újra vagy öltek meg.</w:t>
      </w:r>
      <w:r w:rsidRPr="00855474">
        <w:t xml:space="preserve"> </w:t>
      </w:r>
      <w:r w:rsidRPr="00855474">
        <w:t>Mikor a Cole-robbantásért</w:t>
      </w:r>
      <w:r w:rsidR="00E27076">
        <w:rPr>
          <w:rStyle w:val="FootnoteReference"/>
        </w:rPr>
        <w:footnoteReference w:id="11"/>
      </w:r>
      <w:r w:rsidRPr="00855474">
        <w:t xml:space="preserve"> elítélt, de később Jemenből megszökött felelősök közül legalább ketten öngyilkos támadást hajtottak végre Irakban</w:t>
      </w:r>
      <w:r w:rsidRPr="00855474">
        <w:rPr>
          <w:b/>
        </w:rPr>
        <w:t xml:space="preserve"> </w:t>
      </w:r>
      <w:r w:rsidRPr="00855474">
        <w:t>az amerikaiak kételkedni kezdtek abban, hogy valóban érdemes volt-e a jemeni foglyok őrzését a jemeni hatóságokra bízni</w:t>
      </w:r>
      <w:r>
        <w:t xml:space="preserve"> a</w:t>
      </w:r>
      <w:r w:rsidRPr="00855474">
        <w:t xml:space="preserve"> Guantánamóban tartott jemeniek átszállításáról Szanaa városába. A jéghegy csúcsaként a visszaesésről szóló adatok csak növelték az amerikaiak aggodalmát, mivel 2009 közepére a Guantánamóból szabadult foglyok 14%-a tért vissza a terrorizmushoz a védelmi minisztérium becslései alapján</w:t>
      </w:r>
      <w:r w:rsidRPr="00401399">
        <w:t>.</w:t>
      </w:r>
      <w:r w:rsidRPr="002B27C2" w:rsidDel="00855474">
        <w:rPr>
          <w:b/>
        </w:rPr>
        <w:t xml:space="preserve"> </w:t>
      </w:r>
    </w:p>
    <w:p w14:paraId="05260F17" w14:textId="56839209" w:rsidR="00907CE8" w:rsidRDefault="00907CE8" w:rsidP="00322BF9">
      <w:r w:rsidRPr="00855474">
        <w:rPr>
          <w:b/>
        </w:rPr>
        <w:t>62. Ex-KGB</w:t>
      </w:r>
      <w:r w:rsidR="00634690" w:rsidRPr="00855474">
        <w:rPr>
          <w:b/>
        </w:rPr>
        <w:t xml:space="preserve"> </w:t>
      </w:r>
      <w:r w:rsidR="00634690" w:rsidRPr="00855474">
        <w:t>(Volt KGB-sek)</w:t>
      </w:r>
      <w:r w:rsidRPr="00855474">
        <w:t xml:space="preserve">: </w:t>
      </w:r>
      <w:r w:rsidR="00EF34CA" w:rsidRPr="00855474">
        <w:t>A</w:t>
      </w:r>
      <w:r w:rsidRPr="00855474">
        <w:t xml:space="preserve">hogy az oroszok küzdenek a csecsen szakadárokkal, </w:t>
      </w:r>
      <w:r w:rsidR="00EC1946" w:rsidRPr="00855474">
        <w:t>amely</w:t>
      </w:r>
      <w:r w:rsidR="005D1B55" w:rsidRPr="00855474">
        <w:t xml:space="preserve"> </w:t>
      </w:r>
      <w:r w:rsidRPr="00855474">
        <w:t xml:space="preserve">csak egy szelete </w:t>
      </w:r>
      <w:r w:rsidR="00581E1B" w:rsidRPr="00855474">
        <w:t xml:space="preserve">ugyan </w:t>
      </w:r>
      <w:r w:rsidRPr="00855474">
        <w:t>a világon lé</w:t>
      </w:r>
      <w:r w:rsidR="005D1B55" w:rsidRPr="00855474">
        <w:t xml:space="preserve">vő dzsihád visszaszorításának, </w:t>
      </w:r>
      <w:r w:rsidR="00EF34CA" w:rsidRPr="00855474">
        <w:t>alkalmat teremtett</w:t>
      </w:r>
      <w:r w:rsidR="00581E1B" w:rsidRPr="00855474">
        <w:t xml:space="preserve"> </w:t>
      </w:r>
      <w:r w:rsidRPr="00855474">
        <w:t xml:space="preserve">arra, hogy Moszkvát és Washingtont egységes szövetséggé kovácsolja az iszlám szélsőségesek elleni harcban, </w:t>
      </w:r>
      <w:r w:rsidR="007077A2" w:rsidRPr="00855474">
        <w:t>de</w:t>
      </w:r>
      <w:r w:rsidRPr="00855474">
        <w:t xml:space="preserve"> egyben felszította a két rivális nagyhatalom közötti viszálykodást is. Ezen felül a volt hidegháborús KGB harcosok domináns </w:t>
      </w:r>
      <w:r w:rsidR="00EF34CA" w:rsidRPr="00855474">
        <w:t xml:space="preserve">szerepvállalása </w:t>
      </w:r>
      <w:r w:rsidRPr="00855474">
        <w:t xml:space="preserve">az orosz vezetésben még inkább </w:t>
      </w:r>
      <w:r w:rsidR="00EF34CA" w:rsidRPr="00855474">
        <w:t xml:space="preserve">felerősítette </w:t>
      </w:r>
      <w:r w:rsidRPr="00855474">
        <w:t>ennek hatásait.</w:t>
      </w:r>
    </w:p>
    <w:p w14:paraId="201DA38C" w14:textId="332FC157" w:rsidR="00907CE8" w:rsidRDefault="00855474" w:rsidP="00322BF9">
      <w:r w:rsidRPr="00855474">
        <w:rPr>
          <w:b/>
        </w:rPr>
        <w:t>63. Gaza War</w:t>
      </w:r>
      <w:r w:rsidRPr="00855474">
        <w:t xml:space="preserve"> (Gázai háború) - (2006, 2008-2009): Izrael Gázai övezetbe indított szárazföldi offenzíváit minden alkalommal saját maguk szüntették be. Legyen szó a Hamász által fogva tartott Gilad Shalit izraeli katona kiszabadításáról, határmenti izraeli településeket fenyegető palesztin rakétaállások semlegesítéséről, vagy csak egyszerű nyomásgyakorlásról a Hamász szervezetére, az izraeli aktivitás miatt a közvélemény érdeklődése folyamatosan fennmaradt a gázai események és a Hamász ellenállása kapcsán, és az arab országokban is jelentős sajtónyilvánosságot kapott.</w:t>
      </w:r>
      <w:r w:rsidRPr="00855474" w:rsidDel="00855474">
        <w:rPr>
          <w:b/>
        </w:rPr>
        <w:t xml:space="preserve"> </w:t>
      </w:r>
    </w:p>
    <w:p w14:paraId="2C18028F" w14:textId="78514CED" w:rsidR="00AB3EE8" w:rsidRDefault="00855474" w:rsidP="00322BF9">
      <w:r w:rsidRPr="00855474">
        <w:rPr>
          <w:b/>
        </w:rPr>
        <w:t>64. Hariri Killed</w:t>
      </w:r>
      <w:r w:rsidRPr="00855474">
        <w:t xml:space="preserve"> (Haririt megölték) - (2005): A köztiszteletben álló libanoni Rafik Hariri volt miniszterelnök, gyaníthatóan szíriai közreműködéssel történő meggyilkolása után 2005-ben jelentős tüntetési hullám szabadult el Libanonban, amely kisöpörte a szír megszálló hadsereget az országból.</w:t>
      </w:r>
      <w:r w:rsidR="00E27076">
        <w:rPr>
          <w:rStyle w:val="FootnoteReference"/>
        </w:rPr>
        <w:footnoteReference w:id="12"/>
      </w:r>
      <w:r w:rsidRPr="00855474">
        <w:t xml:space="preserve"> </w:t>
      </w:r>
      <w:r w:rsidRPr="00855474">
        <w:lastRenderedPageBreak/>
        <w:t>Csak fokozták az erőskezű Bashar Asszad szír vezető nehézségeit a hazájában zajló nagy horderejű ügyek és a "damaszkuszi tavasz" megoldása.</w:t>
      </w:r>
      <w:r w:rsidR="00E27076">
        <w:rPr>
          <w:rStyle w:val="FootnoteReference"/>
        </w:rPr>
        <w:footnoteReference w:id="13"/>
      </w:r>
      <w:r w:rsidRPr="00220FD2" w:rsidDel="00855474">
        <w:rPr>
          <w:b/>
        </w:rPr>
        <w:t xml:space="preserve"> </w:t>
      </w:r>
    </w:p>
    <w:p w14:paraId="3026F37A" w14:textId="691CE125" w:rsidR="009D4210" w:rsidRPr="00855474" w:rsidRDefault="00320C59" w:rsidP="00322BF9">
      <w:r w:rsidRPr="00855474">
        <w:rPr>
          <w:b/>
        </w:rPr>
        <w:t>65. HEU</w:t>
      </w:r>
      <w:r w:rsidRPr="00855474">
        <w:t xml:space="preserve"> (Highly Enriched Uranium - Magasan dúsított uránium): A szovjetunió összeomlásakor tonnaszámra való magasan dúsított urán maradt hátra gyengén őrzött </w:t>
      </w:r>
      <w:r w:rsidR="007607E5" w:rsidRPr="00855474">
        <w:t>létesítményekben,</w:t>
      </w:r>
      <w:r w:rsidRPr="00855474">
        <w:t xml:space="preserve"> Oroszországban és a Szovjet utódállamokban. 1994-ben az amerikai "Zafír hadművelet" keretében 600 kg súly</w:t>
      </w:r>
      <w:r w:rsidR="0029098B" w:rsidRPr="00855474">
        <w:t>ú</w:t>
      </w:r>
      <w:r w:rsidRPr="00855474">
        <w:t xml:space="preserve"> magasan dúsított uránt </w:t>
      </w:r>
      <w:r w:rsidR="0029098B" w:rsidRPr="00855474">
        <w:t>vontak ki</w:t>
      </w:r>
      <w:r w:rsidRPr="00855474">
        <w:t xml:space="preserve"> egy Kazahsztánban található</w:t>
      </w:r>
      <w:r w:rsidR="0029098B" w:rsidRPr="00855474">
        <w:t>,</w:t>
      </w:r>
      <w:r w:rsidRPr="00855474">
        <w:t xml:space="preserve"> </w:t>
      </w:r>
      <w:r w:rsidR="0029098B" w:rsidRPr="00855474">
        <w:t>hasadó</w:t>
      </w:r>
      <w:r w:rsidRPr="00855474">
        <w:t>anyag előállításával foglalkozó létesítményből. Afganisztán</w:t>
      </w:r>
      <w:r w:rsidR="00211592" w:rsidRPr="00855474">
        <w:t>i 2001-es</w:t>
      </w:r>
      <w:r w:rsidRPr="00855474">
        <w:t xml:space="preserve"> bevonulás</w:t>
      </w:r>
      <w:r w:rsidR="00211592" w:rsidRPr="00855474">
        <w:t>uk</w:t>
      </w:r>
      <w:r w:rsidRPr="00855474">
        <w:t xml:space="preserve">kor az amerikai csapatok </w:t>
      </w:r>
      <w:r w:rsidR="007077A2" w:rsidRPr="00855474">
        <w:t>al-Kaida</w:t>
      </w:r>
      <w:r w:rsidRPr="00855474">
        <w:t xml:space="preserve"> barlangokban találtak vázlatszerű terveket atomfegyverekről - de vajon honnan szerezte meg az </w:t>
      </w:r>
      <w:r w:rsidR="007077A2" w:rsidRPr="00855474">
        <w:t>al-Kaida</w:t>
      </w:r>
      <w:r w:rsidRPr="00855474">
        <w:t xml:space="preserve"> az ehhez szükséges hasadóanyagot?</w:t>
      </w:r>
    </w:p>
    <w:p w14:paraId="61576CC1" w14:textId="07CB8F4C" w:rsidR="007607E5" w:rsidRPr="00855474" w:rsidRDefault="006B082B" w:rsidP="006B082B">
      <w:r w:rsidRPr="00855474">
        <w:rPr>
          <w:b/>
        </w:rPr>
        <w:t>66. Homegrown</w:t>
      </w:r>
      <w:r w:rsidRPr="00855474">
        <w:t xml:space="preserve"> (Hazaiak) - (2004-?): A brit </w:t>
      </w:r>
      <w:r w:rsidR="00FB1D2E" w:rsidRPr="00855474">
        <w:t>születésű,</w:t>
      </w:r>
      <w:r w:rsidRPr="00855474">
        <w:t xml:space="preserve"> muszlim hitre áttért Richard Reid az </w:t>
      </w:r>
      <w:r w:rsidR="007077A2" w:rsidRPr="00855474">
        <w:t>Al-Kaida</w:t>
      </w:r>
      <w:r w:rsidRPr="00855474">
        <w:t xml:space="preserve"> hatására megpróbált elpusztítani egy amerikai repülőgépet 2001 végén a cipőjébe rejtett bombával. 2004-re a belföldi, iszlámista eredetű terrorcselekményekkel kapcsolatos brit nyomozások száma ugrásszerűen megnőtt. 2004 augusztusában Bedfordshire megyében, Luton városban lévő állítólagos iszlámista sejt lekapcsolása, illetve 2005 júliusában brit muszlimok által a tömegközlekedésben elkövetett </w:t>
      </w:r>
      <w:r w:rsidR="007123A5" w:rsidRPr="00855474">
        <w:t xml:space="preserve">masszív </w:t>
      </w:r>
      <w:r w:rsidRPr="00855474">
        <w:t xml:space="preserve">pusztítások és későbbi sikertelen támadások majd letartóztatások valós példákkal szolgáltak az Egyesült Királyságban lévő belföldi fenyegetések felismerésére. </w:t>
      </w:r>
      <w:r w:rsidR="00855474" w:rsidRPr="00855474">
        <w:t>Akár a britek szoros kapcsolatának az USA terror elleni háborújával és jelentős szerepvállalásának az iraki és afganisztáni hadműveletekben, akár a társadalmukban megbúvó más tényezők hatásának köszönhetően, az Egyesült Királyság az európai dzsihád legfontosabb országává vált.</w:t>
      </w:r>
    </w:p>
    <w:p w14:paraId="71F4155B" w14:textId="20E285AC" w:rsidR="00C84DC1" w:rsidRPr="00855474" w:rsidRDefault="00C84DC1" w:rsidP="006B082B">
      <w:r w:rsidRPr="00855474">
        <w:rPr>
          <w:b/>
        </w:rPr>
        <w:t>67. Islamic Jihad Union</w:t>
      </w:r>
      <w:r w:rsidRPr="00855474">
        <w:t xml:space="preserve"> (Iszlám Dzsihád Unió) - (2004): Egy csoport, amely az iszlámista rend bevezetését tűzte ki céljaként Üzbegisztánban</w:t>
      </w:r>
      <w:r w:rsidR="00211592" w:rsidRPr="00855474">
        <w:t>,</w:t>
      </w:r>
      <w:r w:rsidRPr="00855474">
        <w:t xml:space="preserve"> és a </w:t>
      </w:r>
      <w:r w:rsidR="00211592" w:rsidRPr="00855474">
        <w:t xml:space="preserve">világméretű </w:t>
      </w:r>
      <w:r w:rsidRPr="00855474">
        <w:t>dzsihádb</w:t>
      </w:r>
      <w:r w:rsidR="00211592" w:rsidRPr="00855474">
        <w:t>ól is részt kívánt magának.</w:t>
      </w:r>
      <w:r w:rsidRPr="00855474">
        <w:t xml:space="preserve"> Ennek érdekében</w:t>
      </w:r>
      <w:r w:rsidR="00581E1B" w:rsidRPr="00855474">
        <w:t xml:space="preserve"> öngyilkos és egyéb támadásokat</w:t>
      </w:r>
      <w:r w:rsidRPr="00855474">
        <w:t xml:space="preserve"> kezdett az országban</w:t>
      </w:r>
      <w:r w:rsidR="00211592" w:rsidRPr="00855474">
        <w:t>,</w:t>
      </w:r>
      <w:r w:rsidRPr="00855474">
        <w:t xml:space="preserve"> és 2007-ben Németország ellen is tervezett merényletet.</w:t>
      </w:r>
    </w:p>
    <w:p w14:paraId="08C97DD5" w14:textId="77777777" w:rsidR="00855474" w:rsidRPr="00795538" w:rsidRDefault="00855474" w:rsidP="00855474">
      <w:r w:rsidRPr="00855474">
        <w:rPr>
          <w:b/>
        </w:rPr>
        <w:t>68. Jemaah Islamiya</w:t>
      </w:r>
      <w:r w:rsidRPr="00855474">
        <w:t xml:space="preserve"> (2002-2005, 2009-?): Az Indonéz illetőségű "Iszlámista csoport" (JI) a dél-kelet-</w:t>
      </w:r>
      <w:r w:rsidRPr="00795538">
        <w:t>ázsiai muszlim nép számára kalifátus létrehozását célozta meg, 2002-2005 között nagy port kavaró merényletsorozatba kezdett leginkább turisták és a nyugati világból származók ellen Bali szigetén és Dzsakartában. 2005 végén a terrorelhárítás sikerének köszönhetően letartóztatták Hambalit, a JI vezetőjét, és életét vesztette Azhari, a robbantásokért felelős agytröszt. 2009-ig alig lehetett hallani a csoportról, végül a csendet két dzsakartai hotel felrobbantása törte meg, ezek egyike, a Marriott már 2003-ban is célpontjuk volt.</w:t>
      </w:r>
    </w:p>
    <w:p w14:paraId="3E245B36" w14:textId="19E8FE64" w:rsidR="00881DE8" w:rsidRPr="00795538" w:rsidRDefault="00DF0818" w:rsidP="006B082B">
      <w:r w:rsidRPr="00795538">
        <w:rPr>
          <w:b/>
        </w:rPr>
        <w:t>69. Kazakh Strain</w:t>
      </w:r>
      <w:r w:rsidRPr="00795538">
        <w:t xml:space="preserve"> (Kazah törzs): A szovjetek által az észak-kazah Stepnogorsk város közelében lévő felhúzott létesítmény ideális volt fegyverként használható antrax ipari mennyiségű és minőségű </w:t>
      </w:r>
      <w:r w:rsidRPr="00795538">
        <w:lastRenderedPageBreak/>
        <w:t>előállítására. A Marburg vírussal való kísérletek is e térségben folytak. Ez az esemény előidézheti, hogy a dzsihádisták (vagy bárki, aki velük üzletel) rátegyék a kezüket a létesítmény maradványaira, ezáltal az itt fellelhető sejtkultúrákra, fegyverekre, vagy az ezek előállításához szükséges tudásra.</w:t>
      </w:r>
      <w:r w:rsidRPr="00795538" w:rsidDel="00DF0818">
        <w:rPr>
          <w:b/>
        </w:rPr>
        <w:t xml:space="preserve"> </w:t>
      </w:r>
    </w:p>
    <w:p w14:paraId="13CBE9C2" w14:textId="623BBA5E" w:rsidR="003B662A" w:rsidRPr="00795538" w:rsidRDefault="00DF0818" w:rsidP="006B082B">
      <w:r w:rsidRPr="00795538">
        <w:rPr>
          <w:b/>
        </w:rPr>
        <w:t>70. Lashkar-e-Tayyiba:</w:t>
      </w:r>
      <w:r w:rsidRPr="00795538">
        <w:t xml:space="preserve"> A Kasmírban található legnagyobb katonai csoportosulások közül a "A Tiszták Serege" (LT) csoportot tartják felelősnek a 2006-2008 között elkövetett Mumbai-i terrortámadásokért. Afganisztán és Irak területén is fogtak el a tagjai közül, Virginiában pedig amerikai hatóságok vádat emeltek 11 LT terrorista ellen 2003-ban. Iszlámábád 2002 óta hivatalosan kitiltotta őket az országból, de számos megfigyelő tudni véli, hogy a pakisztáni titkosszolgálat azóta is segített vagy menedéket biztosított a csoportnak.</w:t>
      </w:r>
      <w:r w:rsidRPr="00795538" w:rsidDel="00DF0818">
        <w:rPr>
          <w:b/>
        </w:rPr>
        <w:t xml:space="preserve"> </w:t>
      </w:r>
    </w:p>
    <w:p w14:paraId="10D3615D" w14:textId="6F004092" w:rsidR="003E7FDC" w:rsidRPr="00795538" w:rsidRDefault="00795538" w:rsidP="006B082B">
      <w:r w:rsidRPr="00795538">
        <w:rPr>
          <w:b/>
        </w:rPr>
        <w:t>71. Loose Nuke</w:t>
      </w:r>
      <w:r w:rsidRPr="00795538">
        <w:t xml:space="preserve"> (Elveszett atom): Az Egyesült Államok után Oroszország halmozta fel a legkiterjedtebb nukleáris arzenált, amely túlságosan is kiterjedt ahhoz, hogy a fegyverek őrzése vagy pusztán nyilvántartása könnyedén megoldható legyen. Ha atomfegyvert kell vásárolniuk, a dzsihádista csoportok éppen ezért bizalommal fordulhatnak orosz alvilági elemekhez.</w:t>
      </w:r>
      <w:r w:rsidRPr="00795538" w:rsidDel="00795538">
        <w:rPr>
          <w:b/>
        </w:rPr>
        <w:t xml:space="preserve"> </w:t>
      </w:r>
    </w:p>
    <w:p w14:paraId="184AF4DE" w14:textId="3C0D580E" w:rsidR="00CB6E02" w:rsidRPr="00795538" w:rsidRDefault="00795538" w:rsidP="006B082B">
      <w:r w:rsidRPr="00795538">
        <w:rPr>
          <w:b/>
        </w:rPr>
        <w:t>72. Opium:</w:t>
      </w:r>
      <w:r w:rsidRPr="00795538">
        <w:t xml:space="preserve"> A tálib befolyás hatására a máktermesztés vált a helyi csoportok elsődleges bevételi forrásává az afgán térségben, így az ópium felszámolására vagy helyettesére tett törekvések jelentős eszközzé léptek elő a lázadók elleni harcban.</w:t>
      </w:r>
      <w:r w:rsidRPr="00795538" w:rsidDel="00795538">
        <w:rPr>
          <w:b/>
        </w:rPr>
        <w:t xml:space="preserve"> </w:t>
      </w:r>
    </w:p>
    <w:p w14:paraId="0EA0B873" w14:textId="77777777" w:rsidR="00B14D03" w:rsidRPr="00795538" w:rsidRDefault="00B14D03" w:rsidP="006B082B">
      <w:r w:rsidRPr="00795538">
        <w:rPr>
          <w:b/>
        </w:rPr>
        <w:t>73. Pirates</w:t>
      </w:r>
      <w:r w:rsidRPr="00795538">
        <w:t xml:space="preserve"> (Kalózok): </w:t>
      </w:r>
      <w:r w:rsidR="00B600CF" w:rsidRPr="00795538">
        <w:t>Ugyan nincs rá bizonyíték, hogy lenne kapcsolat a szomáliai kalózok és az ottani dzsihádisták között, de annak előnyei, amit ebből kovácsolhatnak az iszlám szélsőségesek, aggodalomra adhat okot.</w:t>
      </w:r>
    </w:p>
    <w:p w14:paraId="46D0D869" w14:textId="33DD3594" w:rsidR="00A54CB6" w:rsidRPr="00795538" w:rsidRDefault="00795538" w:rsidP="006B082B">
      <w:r w:rsidRPr="00795538">
        <w:rPr>
          <w:b/>
        </w:rPr>
        <w:t>74. Schengen Visas</w:t>
      </w:r>
      <w:r w:rsidRPr="00795538">
        <w:t xml:space="preserve"> (Schengeni vízumok): Az 1985-ben létrejött Schengeni Egyezmény az országhatárok fizikai ellenőrzésének lebontásával járt az Európau Unión belül. A Schengeni Övezet működése remek lehetőség a kontinensen kívülről érkező illegális belépőknek, mert ha valakinek sikerül bejutnia az egyik Schengen- országba, utána gyakorlatilag bármelyikbe eljuthat.</w:t>
      </w:r>
      <w:r w:rsidRPr="00795538" w:rsidDel="00795538">
        <w:rPr>
          <w:b/>
        </w:rPr>
        <w:t xml:space="preserve"> </w:t>
      </w:r>
    </w:p>
    <w:p w14:paraId="550B1CAB" w14:textId="79415E32" w:rsidR="007C16C2" w:rsidRPr="00795538" w:rsidRDefault="007C16C2" w:rsidP="006B082B">
      <w:r w:rsidRPr="00795538">
        <w:rPr>
          <w:b/>
        </w:rPr>
        <w:t>75. Schroeder &amp; Chirac</w:t>
      </w:r>
      <w:r w:rsidRPr="00795538">
        <w:t xml:space="preserve"> (2003): Amíg az Egyesült Államok azon dolgozott, hogy támogatókat találjon és az ENSZ-től meghatalmazást kapjon </w:t>
      </w:r>
      <w:r w:rsidR="00BC2360" w:rsidRPr="00795538">
        <w:t xml:space="preserve">az </w:t>
      </w:r>
      <w:r w:rsidRPr="00795538">
        <w:t>Irak</w:t>
      </w:r>
      <w:r w:rsidR="00BC2360" w:rsidRPr="00795538">
        <w:t>i</w:t>
      </w:r>
      <w:r w:rsidRPr="00795538">
        <w:t xml:space="preserve"> Felszabadító Hadművelet megkezdéséhez, addig az európai kormányokat megosztotta a kérdés.</w:t>
      </w:r>
      <w:r w:rsidR="00B320DA" w:rsidRPr="00795538">
        <w:t xml:space="preserve"> Az európai közvélemény ellenszenve egy Egyesült Államok vezette offenzívával szemben jövedelmező politikai manőverr</w:t>
      </w:r>
      <w:r w:rsidR="00BC2360" w:rsidRPr="00795538">
        <w:t>é</w:t>
      </w:r>
      <w:r w:rsidR="00B320DA" w:rsidRPr="00795538">
        <w:t xml:space="preserve"> tette az amerikai tervvel való szembenállást. Ezt legjobban Németország es Franciaország két vezetője aknázta ki</w:t>
      </w:r>
      <w:r w:rsidR="00BC2360" w:rsidRPr="00795538">
        <w:t>.</w:t>
      </w:r>
    </w:p>
    <w:p w14:paraId="2657B4DF" w14:textId="6F56D4C3" w:rsidR="00DF10A6" w:rsidRPr="00795538" w:rsidRDefault="00795538" w:rsidP="006B082B">
      <w:r w:rsidRPr="00795538">
        <w:rPr>
          <w:b/>
        </w:rPr>
        <w:t>76. Abu Ghurayb</w:t>
      </w:r>
      <w:r w:rsidRPr="00795538">
        <w:t xml:space="preserve"> (2004): A Szaddám rezsimje alatt politikai foglyok kínzásának helyszínéül szolgáló nyugat Bagdadi börtönben az amerikai hadsereg általi visszaélésekről szóló beszámolók világméretű botránnyá nőtték ki magukat. Az őrök által készített fotók bejárták a világsajtót és megdöbbentették a közvéleményt. Amíg a visszaéléseket nem szankcionálták kellő súllyal, és amíg alig néhány őr ellen indult csak eljárás, addig a felkavaró képek egyértelműen táplálták a szélsőséges reakciókat, sikerrel toboroztak újoncokat a dzsihádnak Irakon belül és kívülről is.</w:t>
      </w:r>
      <w:r w:rsidRPr="00795538" w:rsidDel="00795538">
        <w:rPr>
          <w:b/>
        </w:rPr>
        <w:t xml:space="preserve"> </w:t>
      </w:r>
    </w:p>
    <w:p w14:paraId="73723F2B" w14:textId="77777777" w:rsidR="00795538" w:rsidRPr="00795538" w:rsidRDefault="00795538" w:rsidP="00795538">
      <w:r w:rsidRPr="00795538">
        <w:rPr>
          <w:b/>
        </w:rPr>
        <w:t>77. Al Jazeera:</w:t>
      </w:r>
      <w:r w:rsidRPr="00795538">
        <w:t xml:space="preserve"> A katari emír által pénzelt és főleg palesztinokat foglalkoztató népszerű hírcsatorna, az Al Jazeera fogalommá vált a politikai helyzet tömegkommunikálása kapcsán az arab világban. A szélsőségesekkel szembeni harcok miatt a hírállomás adásaiba "Szeptember 11" után gyakran vágtak be Al-Kaida videókat, megrázó háborús felvételeket Gázából vagy Irakból, illetve partizánok által kommentált beszámolókat az izraeli-palesztin konfliktusokról.</w:t>
      </w:r>
    </w:p>
    <w:p w14:paraId="7A4556B5" w14:textId="77777777" w:rsidR="00795538" w:rsidRPr="00795538" w:rsidRDefault="00795538" w:rsidP="00795538">
      <w:r w:rsidRPr="00795538">
        <w:rPr>
          <w:b/>
        </w:rPr>
        <w:lastRenderedPageBreak/>
        <w:t>78. “Axis of Evil”</w:t>
      </w:r>
      <w:r w:rsidRPr="00795538">
        <w:t xml:space="preserve"> (A gonosz tengelye) - (2002-2008): Mikor Bush elnök évértékelő beszédében az Afganisztánban végrehajtott katonai műveletek mellett Iránról, Irakról és Észak-Koreáról úgy nyilatkozott, hogy: "az ilyen államok és terrorista szövetségeseik alkotják a gonosz tengelyét...", úgy tűnt, ezzel kiterjeszti a harcot az Al-Kaida ellen, és egyben kizárja a lehetőségét egy amerikai-iráni kooperációnak a szunnita vallású közös dzsihádista ellenséggel szemben. Így vagy úgy, de a beszéd és az új kifejezés állandó témát adott a közvéleménynek és a diplomáciának is az amerikai elnök teljes hivatali ideje alatt.</w:t>
      </w:r>
    </w:p>
    <w:p w14:paraId="1963A5A5" w14:textId="77777777" w:rsidR="00795538" w:rsidRPr="00795538" w:rsidRDefault="00795538" w:rsidP="00795538">
      <w:r w:rsidRPr="00795538">
        <w:rPr>
          <w:b/>
        </w:rPr>
        <w:t>79. Clean Operatives</w:t>
      </w:r>
      <w:r w:rsidRPr="00795538">
        <w:t xml:space="preserve"> (Tiszta ügynökök): A légi utasforgalom átvilágítására és terrorista-gyanús elemek kiszűrésére "Szeptember 11" után nemzetközi szinten kidolgozott komplex rendszer továbbra is kijátszható maradt, ha az ügynökök kapcsolatát a dzsihádizmussal ügyesen leplezték.</w:t>
      </w:r>
    </w:p>
    <w:p w14:paraId="5F6E4CB6" w14:textId="77777777" w:rsidR="00795538" w:rsidRPr="00795538" w:rsidRDefault="00795538" w:rsidP="00795538">
      <w:r w:rsidRPr="00795538">
        <w:rPr>
          <w:b/>
        </w:rPr>
        <w:t>80. FATA</w:t>
      </w:r>
      <w:r w:rsidRPr="00795538">
        <w:t xml:space="preserve"> (2002-2009): Miután az amerikai erők és szövetségeseik megtisztították Afganisztánt az Al-Kaidától és a táliboktól, ezek maradványai átszivárogtak Pakisztán hegyekkel teli határán, ahol a Szövetségi Irányítású Törzsi Területen (FATA), és az Észak-nyugati Határtartományában (NWFP) leltek új menedékre. A vidék sajátos helyzete, például a határokon átnyúló törzsi kötelékek, a központi kormánytól való függetlenség hagyománya, és nem utolsó sorban az Afganisztánt támogató hálózatok létrejötte remek bázissá tette a FATA és az NWFP területeit a tálib lázadók számára, és lehetővé tette, hogy az Al-Kaida további terveket dolgozzon ki és folytassa a toborzást.</w:t>
      </w:r>
    </w:p>
    <w:p w14:paraId="693151C0" w14:textId="226247A8" w:rsidR="00795538" w:rsidRPr="00F875AE" w:rsidRDefault="00795538" w:rsidP="00795538">
      <w:r w:rsidRPr="00795538">
        <w:rPr>
          <w:b/>
        </w:rPr>
        <w:t>81. Foreign Fighters</w:t>
      </w:r>
      <w:r w:rsidRPr="00795538">
        <w:t xml:space="preserve"> (Külföldi harcosok) - (2003-2008): Amíg az iraki felkelők túlnyomórészt iraki származásúak voltak, addig a pokolgépes merénylők legtöbbje az országba folyamatosan és önként, akár az Arab-félszigetről, Levante térségéből vagy Észak-Afrikából bevándorló külföldi volt, akik létszámarányukon túlmenő is hatással voltak a konfliktusra. Irak megszállása kétségtelenül hozzájárult ezen önkéntesek sikeres toborzásához</w:t>
      </w:r>
      <w:r w:rsidRPr="00795538">
        <w:rPr>
          <w:b/>
        </w:rPr>
        <w:t xml:space="preserve">. </w:t>
      </w:r>
      <w:r w:rsidRPr="00795538">
        <w:t>Irak megszállása kétségtelenül hozzájárult ezen önkéntesek sikeres toborzásához, ez által az iraki háború "légyfogó" elmélete</w:t>
      </w:r>
      <w:r w:rsidR="00E27076">
        <w:rPr>
          <w:rStyle w:val="FootnoteReference"/>
        </w:rPr>
        <w:footnoteReference w:id="14"/>
      </w:r>
      <w:r w:rsidRPr="00795538">
        <w:t xml:space="preserve"> a gyakorlatba átültetve is működött, a globális dzsihádtól  így elvont erőforrások megtizedelése komoly próba elé állította az Al-Kaidát.</w:t>
      </w:r>
    </w:p>
    <w:p w14:paraId="7D72C5C4" w14:textId="792C486E" w:rsidR="00AD4817" w:rsidRDefault="008779C4" w:rsidP="006B082B">
      <w:r w:rsidRPr="00795538">
        <w:rPr>
          <w:b/>
        </w:rPr>
        <w:t>82. Jihadist Videos</w:t>
      </w:r>
      <w:r w:rsidRPr="00795538">
        <w:t xml:space="preserve"> (Dzsihádista videók): A prédikációk terjesztésének hagyományát az interneten fellelhető radikális imámok előtti időkben videó</w:t>
      </w:r>
      <w:r w:rsidR="00917B29" w:rsidRPr="00795538">
        <w:t xml:space="preserve"> </w:t>
      </w:r>
      <w:r w:rsidRPr="00795538">
        <w:t xml:space="preserve">kazettákkal oldották meg. Akik szeretnék visszahozni a hetedik századbeli muszlim világot, azoknak ügyesen kell </w:t>
      </w:r>
      <w:r w:rsidR="005B4F70" w:rsidRPr="00795538">
        <w:t xml:space="preserve">kiaknázniuk </w:t>
      </w:r>
      <w:r w:rsidRPr="00795538">
        <w:t xml:space="preserve">a huszonegyedik századbeli kommunikációs </w:t>
      </w:r>
      <w:r w:rsidR="00917B29" w:rsidRPr="00795538">
        <w:t>technológia</w:t>
      </w:r>
      <w:r w:rsidRPr="00795538">
        <w:t xml:space="preserve"> adta lehetőségeket.</w:t>
      </w:r>
    </w:p>
    <w:p w14:paraId="3719DA61" w14:textId="2D0D43FE" w:rsidR="00A24920" w:rsidRPr="00795538" w:rsidRDefault="00795538" w:rsidP="006B082B">
      <w:r w:rsidRPr="00795538">
        <w:rPr>
          <w:b/>
        </w:rPr>
        <w:t>83. Kashmir</w:t>
      </w:r>
      <w:r w:rsidRPr="00795538">
        <w:t xml:space="preserve"> (Kasmír): Iszlámábád és az Egyesült Államok terrorellenes szövetségének felszíne alatt Pakisztán igényt tartott az indiaiak által lakott Kasmír területére, ahol az iszlámista harcosok védelmét, majdhogynem nyílt támogatásáról hagyományosan Pakisztán gondoskodott, és amely olykor gátolta Pakisztán mozgásterét a szélsőségesek ellen.</w:t>
      </w:r>
      <w:r w:rsidRPr="00795538" w:rsidDel="00795538">
        <w:rPr>
          <w:b/>
        </w:rPr>
        <w:t xml:space="preserve"> </w:t>
      </w:r>
    </w:p>
    <w:p w14:paraId="75DB7D8C" w14:textId="2D7A7DC5" w:rsidR="006A722E" w:rsidRDefault="00795538" w:rsidP="006B082B">
      <w:r w:rsidRPr="00795538">
        <w:rPr>
          <w:b/>
        </w:rPr>
        <w:t>84.&amp;85. Leak</w:t>
      </w:r>
      <w:r w:rsidRPr="00795538">
        <w:t xml:space="preserve"> (Kiszivárogtatások): Miután napvilágot láttak az USA gátlástalan vallatási technikáiról (2004), a terrorizmussal gyanúsítottak harmadik országokba történő átszállításáról (2005), és a </w:t>
      </w:r>
      <w:r w:rsidRPr="00795538">
        <w:lastRenderedPageBreak/>
        <w:t>belföldön engedély nélkül végzett lehallgatásokról és megfigyelésekről (2005) szóló beszámolók, a szövetségesek magyarázkodni kényszerültek, az USA pedig kénytelen volt enyhíteni keményvonalas hozzáállásán a terrorizmus elleni küzdelemben.</w:t>
      </w:r>
      <w:r w:rsidRPr="00795538" w:rsidDel="00795538">
        <w:rPr>
          <w:b/>
        </w:rPr>
        <w:t xml:space="preserve"> </w:t>
      </w:r>
    </w:p>
    <w:p w14:paraId="006C5A8D" w14:textId="093BF6D1" w:rsidR="005D6BA0" w:rsidRPr="00795538" w:rsidRDefault="00795538" w:rsidP="006B082B">
      <w:r w:rsidRPr="00795538">
        <w:rPr>
          <w:b/>
        </w:rPr>
        <w:t>86. Lebanon War</w:t>
      </w:r>
      <w:r w:rsidRPr="00795538">
        <w:t xml:space="preserve"> (Libanoni háború) - (2006): Egy a Hamász által foglyul ejtett izraeli katona miatt a Gázai térségében indított izraeli hadműveletek ideje alatt a Hezbollah szervezet ugyancsak támadást indított a libanoni-izrael határon, és elfogott további két izraelit. Válaszul Izrael szárazföldi inváziót kezdeményezett Libanon ellen és súlyos légicsapást indított a Hezbollah parancsnoki létesítményei és egyéb libanoni célpontok ellen. A Hezbollah ügyes taktikai megmozdulásai az izraeli páncélosokkal szemben, az izraeli erők tehetetlensége a Hezbollah rakétatámadásaival szemben, és a felvételek a Bejrútban végzett pusztításokról, mind hozzájárult ahhoz, hogy a Hezbollah lépett elő ellenállás szimbólumává a szunniták és a síiták között is.</w:t>
      </w:r>
      <w:r w:rsidRPr="00795538" w:rsidDel="00795538">
        <w:rPr>
          <w:b/>
        </w:rPr>
        <w:t xml:space="preserve"> </w:t>
      </w:r>
    </w:p>
    <w:p w14:paraId="51DCD416" w14:textId="77777777" w:rsidR="00795538" w:rsidRPr="00795538" w:rsidRDefault="00795538" w:rsidP="00795538">
      <w:r w:rsidRPr="00795538">
        <w:rPr>
          <w:b/>
        </w:rPr>
        <w:t>87.-89. Martyrdom Operation</w:t>
      </w:r>
      <w:r w:rsidRPr="00795538">
        <w:t xml:space="preserve"> (Öngyilkos akciók): A második világháborús japán kamikaze egységektől eltérően a dzsihádista öngyilkos robbantók motivációja nem az önfeláldozást is megkövetelő kötelességérzet, hanem a saját kezűleg kierőszakolt halál után a paradicsomba kerülés lehetősége volt. Az Iszlám tiltja az öngyilkosságot, kivéve, ha az a harctéren történik, így az Amerikai Egyesült Államok vagy az izraeli megszállások ellen fellépő globális dzsihád ezt használta ki szélsőséges akcióihoz. Ennek eredményeként az ügynökeiket megállítása vagy megakadályozása szinte lehetetlen volt. Az Isten nevében saját életüket feláldozni hajlandó férfiak és nők száma végtelennek mondható, és egy életért cserébe több vagy akár több ezer további áldozatot visznek magukkal a halálba</w:t>
      </w:r>
    </w:p>
    <w:p w14:paraId="6B1594CC" w14:textId="77777777" w:rsidR="00795538" w:rsidRPr="00795538" w:rsidRDefault="00795538" w:rsidP="00795538">
      <w:r w:rsidRPr="00795538">
        <w:rPr>
          <w:b/>
        </w:rPr>
        <w:t>90. Quagmire</w:t>
      </w:r>
      <w:r w:rsidRPr="00795538">
        <w:t xml:space="preserve"> (Ingovány) - (2003-2008): Az Egyesült Államok kritikusai az iraki inváziót alig pár hónap után az "ingovány" kifejezéssel illették, amelynek eredeti értelme az elhúzódó és kilátástalan vietnámi szerepvállaláshoz kapcsolható. 2003 őszén az amerikai védelmi miniszter egy feljegyzésében "hosszú, kemény csetepatéként" jellemezte az akkori helyzetet. Az amerikai csapatok nagyobb mennyiségben történő bevetéséig az USA iraki nehézségeit tovább bonyolították a belpolitikai viták, a külkapcsolati viszonyok sokszínűsége, és a szélsőségesek elleni nemzeti tudat erősítése.</w:t>
      </w:r>
    </w:p>
    <w:p w14:paraId="1BD80838" w14:textId="77777777" w:rsidR="00795538" w:rsidRPr="00795538" w:rsidRDefault="00795538" w:rsidP="00795538">
      <w:r w:rsidRPr="00795538">
        <w:rPr>
          <w:b/>
        </w:rPr>
        <w:t xml:space="preserve">91. Regional al-Qaeda </w:t>
      </w:r>
      <w:r w:rsidRPr="00795538">
        <w:t>(Al-Kaida területe) - (2002-?): Miután a táliboktól megtisztított Afganisztánban nem lehetett maradása, az Al-Kaida ("A bázis") világszintű működése csak a vele szimpatizáló csoportok támogatásával maradhatott fenn. Egyik klasszikus példa erre az algír "Az Ima és Harc Szalafita Csoport" (amely 2006-ban Bin Ladennel kötött szövetsége után megváltoztatta a nevét "Az al-Kaida maghrebi szárnya csoportra"), a másik a jemeni "Arab-félszigeti al-Kaida".</w:t>
      </w:r>
    </w:p>
    <w:p w14:paraId="57016443" w14:textId="3AE1C5A5" w:rsidR="00CD3BA9" w:rsidRPr="00795538" w:rsidRDefault="00795538" w:rsidP="00795538">
      <w:r w:rsidRPr="00795538">
        <w:rPr>
          <w:b/>
        </w:rPr>
        <w:t>92. Saddam</w:t>
      </w:r>
      <w:r w:rsidRPr="00795538">
        <w:t xml:space="preserve"> (Szaddám): Bár nem lett volna meglepő, de nincs bizonyíték arra, hogy Szaddám az iraki inváziót megelőzően dzsihádistákat támogatott volna. Jelen esemény azt a lehetőséget veszi számításba, hogy olajkészletének egy részével Szaddám az ellensége ellenségét, az Al-Kaidát </w:t>
      </w:r>
    </w:p>
    <w:p w14:paraId="0E838705" w14:textId="77777777" w:rsidR="00795538" w:rsidRPr="00795538" w:rsidRDefault="00795538" w:rsidP="00795538">
      <w:r w:rsidRPr="00795538">
        <w:rPr>
          <w:b/>
        </w:rPr>
        <w:t>93. Taliban</w:t>
      </w:r>
      <w:r w:rsidRPr="00795538">
        <w:t xml:space="preserve"> (Tálibok) - (2004-?): Az USA 2001-től következetesen folytatott katonai, politikai és diplomáciai tevékenysége (a tálib erők avagy „vallási hallgatók" módszeres elpusztítása, a kabuli Amerika-barát kormány felállítása, a nemzetközi felügyelet alatt történő újjáépítés) nyomán Pakisztán látszólag lemondott a tálibok támogatásáról, a helyi milíciák lelkesedésében viszont még csak látszólag sem ért el semmilyen változást. A Pakisztán határán található búvóhelyek ügyes megszervezése, a kabuli kormány gyengeségeinek kihasználása, és az Egyesült Államok figyelme súlypontjának áthelyezése az iraki harcokhoz oda vezetett, hogy a tálibok nem csak meglévő </w:t>
      </w:r>
      <w:r w:rsidRPr="00795538">
        <w:lastRenderedPageBreak/>
        <w:t>területeiket voltak képesek megtartani, de visszanyerték a kelet- és dél-afgán területeiket is. 2009-re Afganisztán Iraknál is nagyobb fenyegetést jelentett az Egyesült Államokra nézve.</w:t>
      </w:r>
    </w:p>
    <w:p w14:paraId="49E33CFF" w14:textId="77777777" w:rsidR="00AA1BEA" w:rsidRDefault="003561D3" w:rsidP="006B082B">
      <w:r w:rsidRPr="00795538">
        <w:rPr>
          <w:b/>
        </w:rPr>
        <w:t>94. “The door of Ijtihad was closed”</w:t>
      </w:r>
      <w:r w:rsidRPr="00795538">
        <w:t xml:space="preserve"> ("Ijtihad kapuja bezáródott"): Lásd 47-es esemény.</w:t>
      </w:r>
    </w:p>
    <w:p w14:paraId="2DA7E16C" w14:textId="1E9BEE76" w:rsidR="003561D3" w:rsidRDefault="006A67AA" w:rsidP="006B082B">
      <w:r w:rsidRPr="00795538">
        <w:rPr>
          <w:b/>
        </w:rPr>
        <w:t>95. Wahhabism</w:t>
      </w:r>
      <w:r w:rsidRPr="00795538">
        <w:t xml:space="preserve"> (Vahhábizmus):</w:t>
      </w:r>
      <w:r w:rsidR="00795538" w:rsidRPr="00795538">
        <w:t xml:space="preserve"> </w:t>
      </w:r>
      <w:r w:rsidR="00795538" w:rsidRPr="00795538">
        <w:t>A jogi értelemben vett modern Szaúd Arábia gyökerei a 18. századból maradtak fenn, Ibn Abd al-Vahháb harcos fundamentalista hitszónok és Ibn Szaúd arab uralkodó munkásságának köszönhetően. Szaúd és utódai vallási ügyének tekintették a Vahháb tanok terjesztését, és ezt ürügyként használta más muszlim területek katonai meghódítására is. Végül a vanhábita Al-Szaúd dinasztia egyesítette az Arab-félsziget nagy részét a 20. század elejére. Hiába az Egyesült Államokkal a közös kommunista ellenséggel szemben kötött hidegháborús szövetség, a Khomeini vezette Iránnal való kapcsolat, Szaddám Husszein fellépései, a királyság olajtartalékait rendszeresen csapolták szélsőségesek, és többször végeztek az országban aknamunkát külföldi dzsihádista hittérítők.</w:t>
      </w:r>
      <w:r w:rsidRPr="00795538">
        <w:t xml:space="preserve"> </w:t>
      </w:r>
    </w:p>
    <w:p w14:paraId="1C7FBD76" w14:textId="77777777" w:rsidR="006A0017" w:rsidRPr="00795538" w:rsidRDefault="006A0017" w:rsidP="006B082B">
      <w:r w:rsidRPr="00795538">
        <w:rPr>
          <w:b/>
        </w:rPr>
        <w:t>96. Danish Cartoons</w:t>
      </w:r>
      <w:r w:rsidRPr="00795538">
        <w:t xml:space="preserve"> (Dán képregények) - (2005): Ahogy dán újságok a prófétát ábrázoló szatirikus képregény sorozatai bejárták a világot, muszlim tüntetők véres és erőszakos fellépéssel, illetve néhány helyi vezető halálos megfenyegetésével adtak nem tetszésükkel hangot a dán és többi skandináv nagykövetség épülete előtt. Az incidens által a nyugat figyelmének iránya is megváltozott a szélsőségesekkel szemben, amely addig inkább Irakra korlátozódott.</w:t>
      </w:r>
    </w:p>
    <w:p w14:paraId="6B940772" w14:textId="77777777" w:rsidR="004561FD" w:rsidRPr="00795538" w:rsidRDefault="00C43C70" w:rsidP="006B082B">
      <w:r w:rsidRPr="00795538">
        <w:rPr>
          <w:b/>
        </w:rPr>
        <w:t>97. Fatwa</w:t>
      </w:r>
      <w:r w:rsidRPr="00795538">
        <w:t xml:space="preserve"> (Fetvák): Más-más muftik által hozott fetvák (iszlám vallásjogi döntések, értelmezések) akár gyökeresen ellentmondhatnak egymásnak, ami a jelen és a jövő dzsihadistáit új és szokatlan irányokba terelheti. A Bin Laden által 1998-ban hozott hírhedt fetva amerikaiak pusztítására buzdított, míg a Shaykh Nasir bin Hamid al-Fahd által 2003-ban kiadott szentesítette a tömegpusztító fegyverek bevetését a hitetlenek ellenében. Ehhez képest egyiptomi papok 2001-ben, spanyol és amerikai muszlimok 2005-ben az Al-Kaida terrorcselekményei elleni rendelkezéseket fogadtak el.</w:t>
      </w:r>
    </w:p>
    <w:p w14:paraId="28EE875E" w14:textId="3C46AC37" w:rsidR="006A0017" w:rsidRDefault="006F4890" w:rsidP="006B082B">
      <w:r w:rsidRPr="00795538">
        <w:rPr>
          <w:b/>
        </w:rPr>
        <w:t>98. Gaza Withdrawal</w:t>
      </w:r>
      <w:r w:rsidRPr="00795538">
        <w:t xml:space="preserve"> (Kivonulás Gázából) - (2005): 38 évnyi</w:t>
      </w:r>
      <w:r w:rsidR="00CE75A9" w:rsidRPr="00795538">
        <w:t xml:space="preserve"> megszállás után Izrael egyedülálló</w:t>
      </w:r>
      <w:r w:rsidRPr="00795538">
        <w:t xml:space="preserve"> kivonulása a Gáza</w:t>
      </w:r>
      <w:r w:rsidR="00240CD8" w:rsidRPr="00795538">
        <w:t>i</w:t>
      </w:r>
      <w:r w:rsidRPr="00795538">
        <w:t xml:space="preserve"> övezetből egyrészt tehermentesítette a</w:t>
      </w:r>
      <w:r w:rsidR="00240CD8" w:rsidRPr="00795538">
        <w:t xml:space="preserve"> hazai</w:t>
      </w:r>
      <w:r w:rsidRPr="00795538">
        <w:t xml:space="preserve"> izraeli védelmi erők</w:t>
      </w:r>
      <w:r w:rsidR="00240CD8" w:rsidRPr="00795538">
        <w:t>et</w:t>
      </w:r>
      <w:r w:rsidRPr="00795538">
        <w:t xml:space="preserve">, másrészt csökkentette az izraeli telepesek ellen intézett palesztin támadásokat, illetve szemléltette a békefolyamatok </w:t>
      </w:r>
      <w:r w:rsidR="00240CD8" w:rsidRPr="00795538">
        <w:t>elősegítése érdekében bennük meg</w:t>
      </w:r>
      <w:r w:rsidRPr="00795538">
        <w:t xml:space="preserve">lévő hajlandóságot és annak vállalásait. Kritikusok viszont attól tartottak, hogy az övezetben hagyott </w:t>
      </w:r>
      <w:r w:rsidR="00240CD8" w:rsidRPr="00795538">
        <w:t xml:space="preserve">biztonsági </w:t>
      </w:r>
      <w:r w:rsidRPr="00795538">
        <w:t>űrt dzsihádisták töltik fel.</w:t>
      </w:r>
    </w:p>
    <w:p w14:paraId="61CBEACD" w14:textId="13D6A89B" w:rsidR="00CE75A9" w:rsidRPr="008F425E" w:rsidRDefault="008F425E" w:rsidP="006B082B">
      <w:r w:rsidRPr="008F425E">
        <w:rPr>
          <w:b/>
        </w:rPr>
        <w:t>99. HAMAS</w:t>
      </w:r>
      <w:r w:rsidRPr="008F425E">
        <w:t xml:space="preserve"> Elected (Hamász megválasztása) - (2006): A Hamász ("Iszlám Ellenállási Mozgalom") megalakulásakor az Iszlám Palesztin állam megalapítását tűzte ki céljául, amelybe belefértek izraeliek elleni terrortámadások, de az amerikai célpontokat gondosan igyekezett kihagyni és szorgalmazta a nemzetközi közösséggel való kapcsolatok szorosabbra fűzését. A csoport hitelt érdemlően korrupcióellenes hozzáállásának köszönhetően megnyerte 2006 elején a Palesztin törvényes választásokat, amelynek következtében az öngyilkos merényleteket jelentősen visszafogta. Az érem másik oldala, hogy az Egyesült Államok által terrorszervezetként számon tartott csoport népszerűsége váratlanul érte Washingtont, ráadásul potenciális veszélyforrást jelentett Izrael számára. Pozitív hatása, hogy a Hamász választási győzelme a Palesztin iszlámisták számára egy ígéretes, reményteli alternatívát jelentett a világszintű dzsihádizmussal szemben az arabok "cionisták és keresztes lovagok" elleni harcában.</w:t>
      </w:r>
      <w:r w:rsidRPr="008F425E" w:rsidDel="008F425E">
        <w:rPr>
          <w:b/>
        </w:rPr>
        <w:t xml:space="preserve"> </w:t>
      </w:r>
    </w:p>
    <w:p w14:paraId="66FBA984" w14:textId="675F69A8" w:rsidR="00CB7A71" w:rsidRDefault="008F425E" w:rsidP="006B082B">
      <w:r w:rsidRPr="008F425E">
        <w:rPr>
          <w:b/>
        </w:rPr>
        <w:lastRenderedPageBreak/>
        <w:t>100. Hizb Ut-Tahrir:</w:t>
      </w:r>
      <w:r w:rsidRPr="008F425E">
        <w:t xml:space="preserve"> HuT (“Felszabadítás párt”) világszerte népszerű ideológiai mozgalom, amelynek célja az iszlám fundamentalizmus terjesztése a világban. Tagjaik száma milliós nagyságrendűre becsülhető, és akár több mint 40 országban aktívan működhetnek. Titokban szerveződnek, de nyilvánosan lépnek fel, tömegkommunikációjuk a korrupt vagy nem vallási alapú kormányzás helyett az iszlám kalifátus szükségességéről való meggyőzésre épül. A mozgalom ugyan nem köthető egyértelműen a terrorizmushoz, de a háromlépcsős tervük (ahogy a weboldalukon írják) tartalmaz olyan kijelentéseket, mint "a hatalom elvétele" az Iszlám "teljes körű" alkalmazásának érdekében. Ugyan a HuT hasonló célokért küzd, mint a dzsihádisták, de nem fordul az erőszak eszközeihez, így attól függően élvezi vagy nem élvezi az Al-Kaida és egyéb szervezetek támogatását, hogy hallgatósága helyzete mennyire elkeseredett vagy sürgető.</w:t>
      </w:r>
      <w:r w:rsidRPr="008F425E" w:rsidDel="008F425E">
        <w:rPr>
          <w:b/>
        </w:rPr>
        <w:t xml:space="preserve"> </w:t>
      </w:r>
    </w:p>
    <w:p w14:paraId="5FA30E22" w14:textId="77777777" w:rsidR="00046AA2" w:rsidRPr="0020623A" w:rsidRDefault="00046AA2" w:rsidP="006B082B">
      <w:r w:rsidRPr="0020623A">
        <w:rPr>
          <w:b/>
        </w:rPr>
        <w:t>101. Kosovo</w:t>
      </w:r>
      <w:r w:rsidRPr="0020623A">
        <w:t xml:space="preserve"> (Koszovó) - (2007-2008): Az Amerikaiak (Európa </w:t>
      </w:r>
      <w:r w:rsidR="00B24F5F" w:rsidRPr="0020623A">
        <w:t>nagy részével</w:t>
      </w:r>
      <w:r w:rsidRPr="0020623A">
        <w:t xml:space="preserve"> együtt) támogatták az ENSZ 2007-ben tett javaslatát Koszovó Szerbiától való függetlenedésére, majd az Amerikai kormány elismerte Koszovó 2008-ban kinyilvánított függetlenségét, amely természetesen feszültséget szított Belgrád és Washington között, viszont ha csak egy picit is, de a muszlim nép pártfogójának állította be az amerikaiakat.</w:t>
      </w:r>
    </w:p>
    <w:p w14:paraId="0D621EBF" w14:textId="09834015" w:rsidR="00046AA2" w:rsidRPr="0020623A" w:rsidRDefault="008573DA" w:rsidP="006B082B">
      <w:r w:rsidRPr="0020623A">
        <w:rPr>
          <w:b/>
        </w:rPr>
        <w:t>102. Former Soviet Union</w:t>
      </w:r>
      <w:r w:rsidRPr="0020623A">
        <w:t xml:space="preserve"> (Volt Szovjet Unió): A Szovjet</w:t>
      </w:r>
      <w:r w:rsidR="00350858" w:rsidRPr="0020623A">
        <w:t>u</w:t>
      </w:r>
      <w:r w:rsidRPr="0020623A">
        <w:t xml:space="preserve">nióban </w:t>
      </w:r>
      <w:r w:rsidR="00350858" w:rsidRPr="0020623A">
        <w:t xml:space="preserve">egykor jellemző </w:t>
      </w:r>
      <w:r w:rsidRPr="0020623A">
        <w:t>világi és tekinté</w:t>
      </w:r>
      <w:r w:rsidR="004E1718" w:rsidRPr="0020623A">
        <w:t>lyelvű szokások kialakulásának</w:t>
      </w:r>
      <w:r w:rsidRPr="0020623A">
        <w:t xml:space="preserve"> és továbböröklődésének köszönhetően a </w:t>
      </w:r>
      <w:r w:rsidR="00350858" w:rsidRPr="0020623A">
        <w:t>k</w:t>
      </w:r>
      <w:r w:rsidRPr="0020623A">
        <w:t>özép</w:t>
      </w:r>
      <w:r w:rsidR="00350858" w:rsidRPr="0020623A">
        <w:t>-á</w:t>
      </w:r>
      <w:r w:rsidRPr="0020623A">
        <w:t>zsi</w:t>
      </w:r>
      <w:r w:rsidR="00350858" w:rsidRPr="0020623A">
        <w:t>ai</w:t>
      </w:r>
      <w:r w:rsidRPr="0020623A">
        <w:t xml:space="preserve"> muszlim államigazgatások </w:t>
      </w:r>
      <w:r w:rsidR="00983609" w:rsidRPr="0020623A">
        <w:t xml:space="preserve">egyformán </w:t>
      </w:r>
      <w:r w:rsidR="00B24F5F" w:rsidRPr="0020623A">
        <w:t>rugalmasan kezelték az i</w:t>
      </w:r>
      <w:r w:rsidRPr="0020623A">
        <w:t>szlámista és demokrata reformokat.</w:t>
      </w:r>
    </w:p>
    <w:p w14:paraId="08424A8D" w14:textId="221B46C7" w:rsidR="00A3582F" w:rsidRPr="0020623A" w:rsidRDefault="0063358A" w:rsidP="006B082B">
      <w:r w:rsidRPr="0020623A">
        <w:rPr>
          <w:b/>
        </w:rPr>
        <w:t>103. Hizballah</w:t>
      </w:r>
      <w:r w:rsidRPr="0020623A">
        <w:t xml:space="preserve"> (Hezbollah): A hosszú ideje eredményesen működő radikális libanoni síita szervezet (“Isten Pártja”) - akárcsak </w:t>
      </w:r>
      <w:r w:rsidR="00B24F5F" w:rsidRPr="0020623A">
        <w:t>pártfogoltja</w:t>
      </w:r>
      <w:r w:rsidR="00350858" w:rsidRPr="0020623A">
        <w:t>,</w:t>
      </w:r>
      <w:r w:rsidRPr="0020623A">
        <w:t xml:space="preserve"> Irán - nem ápol baráti kapcsolatokat az Egyesült Államokkal és a szunnita dzsihádistákkal sem. Ősellenségeként Izraelt tartja számon és mindent megtesz azért, hogy fegyveres erőit Libanonon belül tartsa, illetve akadályozza az ország demokratikus fejlődését. A csoport saját sejtjei és nemzetközi kapcsolatai által képes ösztönzőleg hatni sí</w:t>
      </w:r>
      <w:r w:rsidR="00C96C95" w:rsidRPr="0020623A">
        <w:t>i</w:t>
      </w:r>
      <w:r w:rsidRPr="0020623A">
        <w:t>ta ellenes dzsihádisták növekedésének meggátolására.</w:t>
      </w:r>
    </w:p>
    <w:p w14:paraId="7232A96F" w14:textId="1B40D820" w:rsidR="002F112C" w:rsidRPr="0020623A" w:rsidRDefault="003039A8" w:rsidP="006B082B">
      <w:r w:rsidRPr="0020623A">
        <w:rPr>
          <w:b/>
        </w:rPr>
        <w:t>104.&amp;105. Iran</w:t>
      </w:r>
      <w:r w:rsidRPr="0020623A">
        <w:t xml:space="preserve"> (Irán): Irán egész Közel-Keletet behálózó </w:t>
      </w:r>
      <w:r w:rsidR="004F6B4C" w:rsidRPr="0020623A">
        <w:t>s</w:t>
      </w:r>
      <w:r w:rsidRPr="0020623A">
        <w:t xml:space="preserve">íita katonai </w:t>
      </w:r>
      <w:r w:rsidR="00350858" w:rsidRPr="0020623A">
        <w:t xml:space="preserve">csoportokhoz </w:t>
      </w:r>
      <w:r w:rsidRPr="0020623A">
        <w:t xml:space="preserve">való kötődése, általánosan ismert ellenségeskedése a Tálibokkal, illetve abszolút </w:t>
      </w:r>
      <w:r w:rsidR="00046D11" w:rsidRPr="0020623A">
        <w:t>összeférhetetlensége</w:t>
      </w:r>
      <w:r w:rsidRPr="0020623A">
        <w:t xml:space="preserve"> </w:t>
      </w:r>
      <w:r w:rsidR="00350858" w:rsidRPr="0020623A">
        <w:t xml:space="preserve">a </w:t>
      </w:r>
      <w:r w:rsidRPr="0020623A">
        <w:t>dzsihádisták által elképzelt szunnita</w:t>
      </w:r>
      <w:r w:rsidR="00AA74BB" w:rsidRPr="0020623A">
        <w:t xml:space="preserve"> kalifátussal</w:t>
      </w:r>
      <w:r w:rsidRPr="0020623A">
        <w:t xml:space="preserve"> mind </w:t>
      </w:r>
      <w:r w:rsidR="00350858" w:rsidRPr="0020623A">
        <w:t xml:space="preserve">jó ok </w:t>
      </w:r>
      <w:r w:rsidRPr="0020623A">
        <w:t xml:space="preserve">arra, hogy az </w:t>
      </w:r>
      <w:r w:rsidR="00350858" w:rsidRPr="0020623A">
        <w:t>i</w:t>
      </w:r>
      <w:r w:rsidRPr="0020623A">
        <w:t>rán</w:t>
      </w:r>
      <w:r w:rsidR="00350858" w:rsidRPr="0020623A">
        <w:t>i</w:t>
      </w:r>
      <w:r w:rsidRPr="0020623A">
        <w:t xml:space="preserve"> rezsim potenciális szövetséges</w:t>
      </w:r>
      <w:r w:rsidR="00350858" w:rsidRPr="0020623A">
        <w:t>e</w:t>
      </w:r>
      <w:r w:rsidRPr="0020623A">
        <w:t xml:space="preserve"> legyen az Egyesült </w:t>
      </w:r>
      <w:r w:rsidR="00350858" w:rsidRPr="0020623A">
        <w:t>Államoknak</w:t>
      </w:r>
      <w:r w:rsidR="00EA26F0" w:rsidRPr="0020623A">
        <w:t>,</w:t>
      </w:r>
      <w:r w:rsidRPr="0020623A">
        <w:t xml:space="preserve"> ha közvetett együttműködésről van szó a terror elleni háborúban. De ezt a képet </w:t>
      </w:r>
      <w:r w:rsidR="00350858" w:rsidRPr="0020623A">
        <w:t xml:space="preserve">jócskán árnyalják </w:t>
      </w:r>
      <w:r w:rsidRPr="0020623A">
        <w:t>az atomfegyverek birtoklásáért és a környék területeinek uralmáért folytatott törekvései, illetve Washingtonnal közösen megélt balsorsú történelme és annak veszélye, hogy a rezsim által közvetített demokratikus eszmék gyakran alááshatják az amerikaiak törekvéseit a térségben.</w:t>
      </w:r>
    </w:p>
    <w:p w14:paraId="1C9AF998" w14:textId="45788BCF" w:rsidR="00AA74BB" w:rsidRPr="0020623A" w:rsidRDefault="005314F0" w:rsidP="006B082B">
      <w:r w:rsidRPr="0020623A">
        <w:rPr>
          <w:b/>
        </w:rPr>
        <w:t>106. Jaysh al-Mahdi:</w:t>
      </w:r>
      <w:r w:rsidRPr="0020623A">
        <w:t xml:space="preserve"> (2004-2008) </w:t>
      </w:r>
      <w:r w:rsidR="007A16E8" w:rsidRPr="0020623A">
        <w:t>Az iraki sí</w:t>
      </w:r>
      <w:r w:rsidR="00C96C95" w:rsidRPr="0020623A">
        <w:t>i</w:t>
      </w:r>
      <w:r w:rsidR="007A16E8" w:rsidRPr="0020623A">
        <w:t xml:space="preserve">ta szélsőséges katonai csoport a legkeményebb próbatételek elé állította az iraki kormányzás működését állandó </w:t>
      </w:r>
      <w:r w:rsidR="004F46DD" w:rsidRPr="0020623A">
        <w:t>támadásaival,</w:t>
      </w:r>
      <w:r w:rsidR="007A16E8" w:rsidRPr="0020623A">
        <w:t xml:space="preserve"> amelyeknek célpontja</w:t>
      </w:r>
      <w:r w:rsidR="00350858" w:rsidRPr="0020623A">
        <w:t>i</w:t>
      </w:r>
      <w:r w:rsidR="007A16E8" w:rsidRPr="0020623A">
        <w:t xml:space="preserve"> volt</w:t>
      </w:r>
      <w:r w:rsidR="00350858" w:rsidRPr="0020623A">
        <w:t>ak</w:t>
      </w:r>
      <w:r w:rsidR="007A16E8" w:rsidRPr="0020623A">
        <w:t xml:space="preserve"> a szunniták, a kormányzat és a koalíciós erők is (lásd 54-es eseménykártya). Ha az iraki kormány közönyösen lép fel, akkor legitimitását veszélyezteti, de ha túlreagálja az eseményeket</w:t>
      </w:r>
      <w:r w:rsidR="00350858" w:rsidRPr="0020623A">
        <w:t>,</w:t>
      </w:r>
      <w:r w:rsidR="007A16E8" w:rsidRPr="0020623A">
        <w:t xml:space="preserve"> </w:t>
      </w:r>
      <w:r w:rsidR="00350858" w:rsidRPr="0020623A">
        <w:t>az a zsarnok szerepében tüntetheti fel</w:t>
      </w:r>
      <w:r w:rsidR="009A38E7" w:rsidRPr="0020623A">
        <w:t>. Bármely, akár kisebb hiba</w:t>
      </w:r>
      <w:r w:rsidR="004F46DD" w:rsidRPr="0020623A">
        <w:t xml:space="preserve"> </w:t>
      </w:r>
      <w:r w:rsidR="009A38E7" w:rsidRPr="0020623A">
        <w:t>is</w:t>
      </w:r>
      <w:r w:rsidR="007A16E8" w:rsidRPr="0020623A">
        <w:t xml:space="preserve"> kirobbanthat egy</w:t>
      </w:r>
      <w:r w:rsidR="004F46DD" w:rsidRPr="0020623A">
        <w:t xml:space="preserve"> polgárháborút. Bagdad átgondolva a lehetőségeket</w:t>
      </w:r>
      <w:r w:rsidR="007A16E8" w:rsidRPr="0020623A">
        <w:t xml:space="preserve">, </w:t>
      </w:r>
      <w:r w:rsidR="004F46DD" w:rsidRPr="0020623A">
        <w:t xml:space="preserve">meghozta a nehéz </w:t>
      </w:r>
      <w:r w:rsidR="007A16E8" w:rsidRPr="0020623A">
        <w:t>döntést, a megszálló erőkkel összehangolva</w:t>
      </w:r>
      <w:r w:rsidR="00350858" w:rsidRPr="0020623A">
        <w:t>,</w:t>
      </w:r>
      <w:r w:rsidR="007A16E8" w:rsidRPr="0020623A">
        <w:t xml:space="preserve"> vagy helyzetfüggően saját csapataiba is </w:t>
      </w:r>
      <w:r w:rsidR="00615EA0" w:rsidRPr="0020623A">
        <w:t>beválasztott sí</w:t>
      </w:r>
      <w:r w:rsidR="00B24F5F" w:rsidRPr="0020623A">
        <w:t>i</w:t>
      </w:r>
      <w:r w:rsidR="00615EA0" w:rsidRPr="0020623A">
        <w:t>ta harcosokat.</w:t>
      </w:r>
    </w:p>
    <w:p w14:paraId="0065EFD9" w14:textId="21FE8DC9" w:rsidR="007B55A8" w:rsidRPr="0020623A" w:rsidRDefault="006B38E8" w:rsidP="006B082B">
      <w:r w:rsidRPr="0020623A">
        <w:rPr>
          <w:b/>
        </w:rPr>
        <w:t>107. Kurdistan</w:t>
      </w:r>
      <w:r w:rsidRPr="0020623A">
        <w:t xml:space="preserve"> (Kurdisztán): A kurdok területei Irakon belül egy kellően felfegyverzett és megszervezett önfenntartó térség</w:t>
      </w:r>
      <w:r w:rsidR="00350858" w:rsidRPr="0020623A">
        <w:t>et alkotnak</w:t>
      </w:r>
      <w:r w:rsidRPr="0020623A">
        <w:t xml:space="preserve">, amely még Száddám Husszein uralma alatt is képes </w:t>
      </w:r>
      <w:r w:rsidRPr="0020623A">
        <w:lastRenderedPageBreak/>
        <w:t>volt az esélyek ellenére olyan ügyesen manőverezni a függetlensége érdekében, hogy méltó ellenfele legyen nem csak Bagdad, de Ankara, Teherán, illetve még Damaszkusz</w:t>
      </w:r>
      <w:r w:rsidR="00350858" w:rsidRPr="0020623A">
        <w:t xml:space="preserve"> törekvéseinek</w:t>
      </w:r>
      <w:r w:rsidRPr="0020623A">
        <w:t xml:space="preserve"> is. Száddám bukása után is jól játszotta ki kártyáit - birtokba vette a vezető pozíciókat az iraki kormányban, sőt még a kurd területek autonómiáját is megőrizhette, ezen felül harcba szállt az arabok és törökök ellen az olajban gazdag Kirkuk város területeiért.</w:t>
      </w:r>
    </w:p>
    <w:p w14:paraId="61AF1113" w14:textId="444D83B0" w:rsidR="006B38E8" w:rsidRPr="0020623A" w:rsidRDefault="00744902" w:rsidP="006B082B">
      <w:r w:rsidRPr="0020623A">
        <w:rPr>
          <w:b/>
        </w:rPr>
        <w:t>108. Musharraf</w:t>
      </w:r>
      <w:r w:rsidR="00142AD1" w:rsidRPr="0020623A">
        <w:t xml:space="preserve"> (Muszaraf)</w:t>
      </w:r>
      <w:r w:rsidR="00847EA5" w:rsidRPr="0020623A">
        <w:t xml:space="preserve"> </w:t>
      </w:r>
      <w:r w:rsidR="00142AD1" w:rsidRPr="0020623A">
        <w:t xml:space="preserve">- </w:t>
      </w:r>
      <w:r w:rsidRPr="0020623A">
        <w:t>(2001-2008): Erőskezű kat</w:t>
      </w:r>
      <w:r w:rsidR="009301BC" w:rsidRPr="0020623A">
        <w:t xml:space="preserve">onai vezető és Pakisztán elnökeként </w:t>
      </w:r>
      <w:r w:rsidRPr="0020623A">
        <w:t xml:space="preserve">Pervez Muszaraf </w:t>
      </w:r>
      <w:r w:rsidR="00350858" w:rsidRPr="0020623A">
        <w:t>„Szeptember 11”</w:t>
      </w:r>
      <w:r w:rsidRPr="0020623A">
        <w:t xml:space="preserve"> után az Egyesült Államok mellé állt a terror elleni harcban - eldobva ezzel a Tálibokkal </w:t>
      </w:r>
      <w:r w:rsidR="00350858" w:rsidRPr="0020623A">
        <w:t>nyíltan ápolt</w:t>
      </w:r>
      <w:r w:rsidRPr="0020623A">
        <w:t xml:space="preserve"> kapcsolatait és támogatva a „Tartós szabadság” hadműveletet. Az</w:t>
      </w:r>
      <w:r w:rsidR="009301BC" w:rsidRPr="0020623A">
        <w:t xml:space="preserve"> általa alkalmazott</w:t>
      </w:r>
      <w:r w:rsidRPr="0020623A">
        <w:t xml:space="preserve"> új politika szembement az </w:t>
      </w:r>
      <w:r w:rsidR="00350858" w:rsidRPr="0020623A">
        <w:t>A</w:t>
      </w:r>
      <w:r w:rsidRPr="0020623A">
        <w:t>merika</w:t>
      </w:r>
      <w:r w:rsidR="00350858" w:rsidRPr="0020623A">
        <w:t>-ellenes</w:t>
      </w:r>
      <w:r w:rsidRPr="0020623A">
        <w:t xml:space="preserve"> érzelmekkel és néhány iszlámista irányzattal az országban, </w:t>
      </w:r>
      <w:r w:rsidR="003D665A" w:rsidRPr="0020623A">
        <w:t xml:space="preserve">és </w:t>
      </w:r>
      <w:r w:rsidRPr="0020623A">
        <w:t>amelynek betart</w:t>
      </w:r>
      <w:r w:rsidR="003D665A" w:rsidRPr="0020623A">
        <w:t>at</w:t>
      </w:r>
      <w:r w:rsidRPr="0020623A">
        <w:t>ására</w:t>
      </w:r>
      <w:r w:rsidR="009301BC" w:rsidRPr="0020623A">
        <w:t xml:space="preserve"> alkalmazott eszközei alkotmányon kívülivé és hatalomhoz ragaszkodóvá tették a népszerű ellenzékkel szemben.</w:t>
      </w:r>
    </w:p>
    <w:p w14:paraId="142EFD6B" w14:textId="54E7359D" w:rsidR="00BF0FEA" w:rsidRPr="0020623A" w:rsidRDefault="0071574C" w:rsidP="006B082B">
      <w:r w:rsidRPr="0020623A">
        <w:rPr>
          <w:b/>
        </w:rPr>
        <w:t>109. Tora Bora</w:t>
      </w:r>
      <w:r w:rsidRPr="0020623A">
        <w:t xml:space="preserve"> (2001): 2001 végére az amerikai légicsapásokkal megtámogatott </w:t>
      </w:r>
      <w:r w:rsidR="003D665A" w:rsidRPr="0020623A">
        <w:t>tálibellenes</w:t>
      </w:r>
      <w:r w:rsidRPr="0020623A">
        <w:t xml:space="preserve"> hadseregek visszaszorították az Al-Kaida harcosokat Torba Bora hegységéhez, </w:t>
      </w:r>
      <w:r w:rsidR="003D665A" w:rsidRPr="0020623A">
        <w:t xml:space="preserve">ahol </w:t>
      </w:r>
      <w:r w:rsidRPr="0020623A">
        <w:t xml:space="preserve">az Al-Kaida </w:t>
      </w:r>
      <w:r w:rsidR="003D665A" w:rsidRPr="0020623A">
        <w:t xml:space="preserve">kialkudott </w:t>
      </w:r>
      <w:r w:rsidRPr="0020623A">
        <w:t xml:space="preserve">egy ideiglenes fegyverszünetet, amelyet feltételezhetőleg állásainak </w:t>
      </w:r>
      <w:r w:rsidR="003D665A" w:rsidRPr="0020623A">
        <w:t xml:space="preserve">megszilárdítására </w:t>
      </w:r>
      <w:r w:rsidRPr="0020623A">
        <w:t xml:space="preserve">használt fel, illetve sokak szerint ennek </w:t>
      </w:r>
      <w:r w:rsidR="003D665A" w:rsidRPr="0020623A">
        <w:t xml:space="preserve">volt </w:t>
      </w:r>
      <w:r w:rsidRPr="0020623A">
        <w:t>köszönhető Bin Laden Pakisztánba</w:t>
      </w:r>
      <w:r w:rsidR="003D665A" w:rsidRPr="0020623A">
        <w:t xml:space="preserve"> </w:t>
      </w:r>
      <w:r w:rsidRPr="0020623A">
        <w:t xml:space="preserve">menekülése is. Megközelítőleg 200 Al-Kaida harcos halt meg, de </w:t>
      </w:r>
      <w:r w:rsidR="003D665A" w:rsidRPr="0020623A">
        <w:t xml:space="preserve">nemcsak az </w:t>
      </w:r>
      <w:r w:rsidRPr="0020623A">
        <w:t>amerikai kritikuso</w:t>
      </w:r>
      <w:r w:rsidR="003D665A" w:rsidRPr="0020623A">
        <w:t>k</w:t>
      </w:r>
      <w:r w:rsidRPr="0020623A">
        <w:t xml:space="preserve"> vélték</w:t>
      </w:r>
      <w:r w:rsidR="003D665A" w:rsidRPr="0020623A">
        <w:t xml:space="preserve"> úgy</w:t>
      </w:r>
      <w:r w:rsidRPr="0020623A">
        <w:t xml:space="preserve">, hogy </w:t>
      </w:r>
      <w:r w:rsidR="003D665A" w:rsidRPr="0020623A">
        <w:t>a legjobb esélyüket szórakozták el a „Szeptember 11”-ért felelős vezetők elfogására.</w:t>
      </w:r>
    </w:p>
    <w:p w14:paraId="69BCA8DE" w14:textId="759E1DA8" w:rsidR="009848DB" w:rsidRPr="0020623A" w:rsidRDefault="009848DB" w:rsidP="006B082B">
      <w:r w:rsidRPr="0020623A">
        <w:rPr>
          <w:b/>
        </w:rPr>
        <w:t>110. Zarqawi</w:t>
      </w:r>
      <w:r w:rsidRPr="0020623A">
        <w:t xml:space="preserve"> </w:t>
      </w:r>
      <w:r w:rsidR="00142AD1" w:rsidRPr="0020623A">
        <w:t xml:space="preserve">(Zarkavi) - </w:t>
      </w:r>
      <w:r w:rsidRPr="0020623A">
        <w:t xml:space="preserve">(2003-2006): A Jordán születésű palesztin Abu </w:t>
      </w:r>
      <w:r w:rsidR="00142AD1" w:rsidRPr="0020623A">
        <w:t xml:space="preserve">Muszab az-Zarkavi </w:t>
      </w:r>
      <w:r w:rsidRPr="0020623A">
        <w:t xml:space="preserve">az amerikai megszállás során </w:t>
      </w:r>
      <w:r w:rsidR="003D665A" w:rsidRPr="0020623A">
        <w:t xml:space="preserve">a </w:t>
      </w:r>
      <w:r w:rsidRPr="0020623A">
        <w:t>lázadó</w:t>
      </w:r>
      <w:r w:rsidR="003D665A" w:rsidRPr="0020623A">
        <w:t xml:space="preserve">k agytrösztjeként </w:t>
      </w:r>
      <w:r w:rsidRPr="0020623A">
        <w:t xml:space="preserve">és rendkívül eredményes toborzásairól volt ismert. </w:t>
      </w:r>
      <w:r w:rsidR="00142AD1" w:rsidRPr="0020623A">
        <w:t>Zarkavi</w:t>
      </w:r>
      <w:r w:rsidRPr="0020623A">
        <w:t xml:space="preserve"> a hadjáratának közepén a nagy horderejű öngyilkos robbantásainak köszönhetően elérte, hogy a kormányzat és a megszálló erők képtelenek legyenek az ország irányítására, majd végül </w:t>
      </w:r>
      <w:r w:rsidR="00142AD1" w:rsidRPr="0020623A">
        <w:t>Zarkavi</w:t>
      </w:r>
      <w:r w:rsidRPr="0020623A">
        <w:t xml:space="preserve"> csoportja</w:t>
      </w:r>
      <w:r w:rsidR="008C66AC" w:rsidRPr="0020623A">
        <w:t xml:space="preserve"> bejelentette szövetségét Bin Lá</w:t>
      </w:r>
      <w:r w:rsidRPr="0020623A">
        <w:t xml:space="preserve">dennel és kikiáltotta magát "Iraki Al-Kaida" csoportnak. 2006-ban amerikai vadászgépek megölték </w:t>
      </w:r>
      <w:r w:rsidR="00142AD1" w:rsidRPr="0020623A">
        <w:t>Zarkavi</w:t>
      </w:r>
      <w:r w:rsidRPr="0020623A">
        <w:t>t</w:t>
      </w:r>
      <w:r w:rsidR="003D665A" w:rsidRPr="0020623A">
        <w:t>,</w:t>
      </w:r>
      <w:r w:rsidRPr="0020623A">
        <w:t xml:space="preserve"> amelynek hatására mozgalmának ereje fokozatosan </w:t>
      </w:r>
      <w:r w:rsidR="003D665A" w:rsidRPr="0020623A">
        <w:t>elsorvadt.</w:t>
      </w:r>
    </w:p>
    <w:p w14:paraId="05A732EE" w14:textId="77AE1A78" w:rsidR="009848DB" w:rsidRPr="0020623A" w:rsidRDefault="00C43607" w:rsidP="006B082B">
      <w:r w:rsidRPr="0020623A">
        <w:rPr>
          <w:b/>
        </w:rPr>
        <w:t>111. Zawahiri</w:t>
      </w:r>
      <w:r w:rsidR="003870E1" w:rsidRPr="0020623A">
        <w:rPr>
          <w:b/>
        </w:rPr>
        <w:t xml:space="preserve"> </w:t>
      </w:r>
      <w:r w:rsidR="003870E1" w:rsidRPr="0020623A">
        <w:t>(Zavahiri)</w:t>
      </w:r>
      <w:r w:rsidRPr="0020623A">
        <w:rPr>
          <w:b/>
        </w:rPr>
        <w:t>:</w:t>
      </w:r>
      <w:r w:rsidRPr="0020623A">
        <w:t xml:space="preserve"> Bin </w:t>
      </w:r>
      <w:r w:rsidR="00874A0F" w:rsidRPr="0020623A">
        <w:t>Ladenhez</w:t>
      </w:r>
      <w:r w:rsidRPr="0020623A">
        <w:t xml:space="preserve"> hasonlóan, az </w:t>
      </w:r>
      <w:r w:rsidR="00874A0F" w:rsidRPr="0020623A">
        <w:t>al-Kaida</w:t>
      </w:r>
      <w:r w:rsidRPr="0020623A">
        <w:t xml:space="preserve"> </w:t>
      </w:r>
      <w:r w:rsidR="00874A0F" w:rsidRPr="0020623A">
        <w:t>jobb kezének</w:t>
      </w:r>
      <w:r w:rsidR="003D665A" w:rsidRPr="0020623A">
        <w:t>,</w:t>
      </w:r>
      <w:r w:rsidRPr="0020623A">
        <w:t xml:space="preserve"> </w:t>
      </w:r>
      <w:r w:rsidR="00BE377F" w:rsidRPr="0020623A">
        <w:t xml:space="preserve">Ajman az-Zavahirinek </w:t>
      </w:r>
      <w:r w:rsidRPr="0020623A">
        <w:t xml:space="preserve">is sikerült megszöknie a </w:t>
      </w:r>
      <w:r w:rsidR="003D665A" w:rsidRPr="0020623A">
        <w:t>„Szeptember 11”</w:t>
      </w:r>
      <w:r w:rsidRPr="0020623A">
        <w:t xml:space="preserve"> utáni amerikai hajtóvadászatból, ráadásul a világnak időszakosan küldött </w:t>
      </w:r>
      <w:r w:rsidR="00874A0F" w:rsidRPr="0020623A">
        <w:t>nyilvános</w:t>
      </w:r>
      <w:r w:rsidRPr="0020623A">
        <w:t xml:space="preserve"> üzeneteivel folyamatosan </w:t>
      </w:r>
      <w:r w:rsidR="003D665A" w:rsidRPr="0020623A">
        <w:t xml:space="preserve">nevetség tárgyává tette </w:t>
      </w:r>
      <w:r w:rsidRPr="0020623A">
        <w:t>az amerikaiak törekvéseit a szervezete ellen.</w:t>
      </w:r>
    </w:p>
    <w:p w14:paraId="7A59859C" w14:textId="20D12301" w:rsidR="00874A0F" w:rsidRPr="0020623A" w:rsidRDefault="002270FA" w:rsidP="006B082B">
      <w:r w:rsidRPr="0020623A">
        <w:rPr>
          <w:b/>
        </w:rPr>
        <w:t>112. Bin Ladin</w:t>
      </w:r>
      <w:r w:rsidR="003870E1" w:rsidRPr="0020623A">
        <w:rPr>
          <w:b/>
        </w:rPr>
        <w:t xml:space="preserve"> </w:t>
      </w:r>
      <w:r w:rsidR="003870E1" w:rsidRPr="0020623A">
        <w:t>(Bin Láden)</w:t>
      </w:r>
      <w:r w:rsidRPr="0020623A">
        <w:rPr>
          <w:b/>
        </w:rPr>
        <w:t>:</w:t>
      </w:r>
      <w:r w:rsidRPr="0020623A">
        <w:t xml:space="preserve"> Miután az Al-kaida vezérnek sikerült megszöknie az amerikai támogatású erők elől Afganisztánból 2001 végén és rejtőzködő életmódba kezdett, a világ számos pontján találgatások indultak meg a mozgalmában betöltött szerepéről, hatalm</w:t>
      </w:r>
      <w:r w:rsidR="003D665A" w:rsidRPr="0020623A">
        <w:t>ának súlyáról</w:t>
      </w:r>
      <w:r w:rsidRPr="0020623A">
        <w:t xml:space="preserve">, illetve arról is, hogy életben van-e még. A médiában időszakosan felbukkanó </w:t>
      </w:r>
      <w:r w:rsidR="003D665A" w:rsidRPr="0020623A">
        <w:t>videó, de jellemzően inkább hang</w:t>
      </w:r>
      <w:r w:rsidRPr="0020623A">
        <w:t xml:space="preserve">felvételek a vezérről </w:t>
      </w:r>
      <w:r w:rsidR="003D665A" w:rsidRPr="0020623A">
        <w:t xml:space="preserve">újra és újra </w:t>
      </w:r>
      <w:r w:rsidRPr="0020623A">
        <w:t>megválaszolták az utolsó kérdést, az amerikaiak nagy bosszúságára.</w:t>
      </w:r>
    </w:p>
    <w:p w14:paraId="5767B7DE" w14:textId="032D1B75" w:rsidR="000B451F" w:rsidRPr="0020623A" w:rsidRDefault="00F7718D" w:rsidP="006B082B">
      <w:r w:rsidRPr="0020623A">
        <w:rPr>
          <w:b/>
        </w:rPr>
        <w:t>113. Darfur</w:t>
      </w:r>
      <w:r w:rsidR="00BE377F" w:rsidRPr="0020623A">
        <w:rPr>
          <w:b/>
        </w:rPr>
        <w:t xml:space="preserve"> </w:t>
      </w:r>
      <w:r w:rsidR="00BE377F" w:rsidRPr="0020623A">
        <w:t>(Dárfúr) -</w:t>
      </w:r>
      <w:r w:rsidRPr="0020623A">
        <w:t xml:space="preserve"> (2003-?): </w:t>
      </w:r>
      <w:r w:rsidR="003D665A" w:rsidRPr="0020623A">
        <w:t xml:space="preserve">A szélsőséges </w:t>
      </w:r>
      <w:r w:rsidR="000A169F" w:rsidRPr="0020623A">
        <w:t xml:space="preserve">nyugat-szudáni </w:t>
      </w:r>
      <w:r w:rsidR="003D665A" w:rsidRPr="0020623A">
        <w:t>Dárfúr</w:t>
      </w:r>
      <w:r w:rsidRPr="0020623A">
        <w:t xml:space="preserve"> tartományában </w:t>
      </w:r>
      <w:r w:rsidR="000A169F" w:rsidRPr="0020623A">
        <w:t>végrehajtott</w:t>
      </w:r>
      <w:r w:rsidRPr="0020623A">
        <w:t xml:space="preserve"> katonai hadművelete</w:t>
      </w:r>
      <w:r w:rsidR="000A169F" w:rsidRPr="0020623A">
        <w:t>k</w:t>
      </w:r>
      <w:r w:rsidRPr="0020623A">
        <w:t xml:space="preserve"> és az állítólagos erőszak</w:t>
      </w:r>
      <w:r w:rsidR="000A169F" w:rsidRPr="0020623A">
        <w:t>os</w:t>
      </w:r>
      <w:r w:rsidR="00C6687A" w:rsidRPr="0020623A">
        <w:t xml:space="preserve"> intézkedése</w:t>
      </w:r>
      <w:r w:rsidR="000A169F" w:rsidRPr="0020623A">
        <w:t>k</w:t>
      </w:r>
      <w:r w:rsidRPr="0020623A">
        <w:t xml:space="preserve"> </w:t>
      </w:r>
      <w:r w:rsidR="00C6687A" w:rsidRPr="0020623A">
        <w:t>konfliktusokat</w:t>
      </w:r>
      <w:r w:rsidRPr="0020623A">
        <w:t xml:space="preserve"> szültek az ország és a nemzetközi közösség között. Válaszul erre Khartum felhagyott az ellenállással és elfogadta az ENSZ által felajánlott együttműködést, illetve a térségre vonatkozó diplomáciai kezdeményezéseket. A történelmileg iszlámista ellenes kormányzat mai napig gyanús </w:t>
      </w:r>
      <w:r w:rsidR="003D665A" w:rsidRPr="0020623A">
        <w:t xml:space="preserve">Bin Laden </w:t>
      </w:r>
      <w:r w:rsidRPr="0020623A">
        <w:t xml:space="preserve">90-es években </w:t>
      </w:r>
      <w:r w:rsidR="003D665A" w:rsidRPr="0020623A">
        <w:t>történt befogadás miatt</w:t>
      </w:r>
      <w:r w:rsidRPr="0020623A">
        <w:t xml:space="preserve">, illetve a 2008-as Omar al-Bashir Szudán elnök emberiség ellen elkövetett vádak és a </w:t>
      </w:r>
      <w:r w:rsidRPr="0020623A">
        <w:lastRenderedPageBreak/>
        <w:t xml:space="preserve">későbbi letartóztatási parancs miatt, viszont Szudán egyre inkább törekszik </w:t>
      </w:r>
      <w:r w:rsidR="003D665A" w:rsidRPr="0020623A">
        <w:t xml:space="preserve">az </w:t>
      </w:r>
      <w:r w:rsidRPr="0020623A">
        <w:t>Al-Kaida ellen</w:t>
      </w:r>
      <w:r w:rsidR="003D665A" w:rsidRPr="0020623A">
        <w:t>i</w:t>
      </w:r>
      <w:r w:rsidRPr="0020623A">
        <w:t xml:space="preserve"> </w:t>
      </w:r>
      <w:r w:rsidR="003D665A" w:rsidRPr="0020623A">
        <w:t xml:space="preserve">fellépésre, </w:t>
      </w:r>
      <w:r w:rsidRPr="0020623A">
        <w:t>bizonyítva ezzel terrorellenes hitelét és elkerülni országa elszigetelődését.</w:t>
      </w:r>
    </w:p>
    <w:p w14:paraId="2081ADD3" w14:textId="77777777" w:rsidR="0020623A" w:rsidRPr="0020623A" w:rsidRDefault="0020623A" w:rsidP="0020623A">
      <w:r w:rsidRPr="0020623A">
        <w:rPr>
          <w:b/>
        </w:rPr>
        <w:t>114. GTMO</w:t>
      </w:r>
      <w:r w:rsidRPr="0020623A">
        <w:t xml:space="preserve"> (2002-?): Az amerikaiak 2002 elejétől kezdve a Kubában található Guantánamói-öbölbeli haditengerészeti bázisukon tartották fogva a terrorizmussal vádolt egyéneket, köszönhetően az igazságügyi minisztérium által hozott új törvényhatározatnak, amely lehetővé tette fogolytáborok létrehozását az Államok területén kívül. Az intézkedés hatására sikerült az amerikai jogrendszer által megengedetthez képest jóval hosszabb ideig elzárva tartani a hadifoglyokat, elkerülve ezzel a szabadon bocsátás után a harctéren való viszontlátásukat. A média rálátása, a Vöröskereszt Nemzetközi Bizottságának ellenőrzése, és a legfelsőbb bíróság által a genfi egyezményben a rabok védelmében 2006-ban hozott szigorított rendelkezések betartásának ellenére is a fogolytábor gyűlölt jelképe maradt az amerikaiak által a terror elleni harcban alkalmazott kétes értékű módszereknek. A tábor valódi célja továbbra is vita tárgyát képezi: üzenete vajon a közvéleménynek szól, és a kormány eltökéltségét mutatja, vagy a dzsihádista toborzók elrettentését szolgálja?</w:t>
      </w:r>
    </w:p>
    <w:p w14:paraId="75796296" w14:textId="77777777" w:rsidR="0020623A" w:rsidRPr="0020623A" w:rsidRDefault="0020623A" w:rsidP="0020623A">
      <w:r w:rsidRPr="0020623A">
        <w:rPr>
          <w:b/>
        </w:rPr>
        <w:t>115. Hambali</w:t>
      </w:r>
      <w:r w:rsidRPr="0020623A">
        <w:t xml:space="preserve"> (2003): Hambali, valódi nevén Riduan Isamuddin az Al-Kaida és a Jemaah Islamiya terrorcsoportok fontos összekötője, és élharcosa volt a dél-kelet-ázsiai iszlám uralomért folytatott törekvéseknek. Terrorelhárító egységek Thaiföldön elfogták, és átadták az amerikai hatóságoknak.</w:t>
      </w:r>
    </w:p>
    <w:p w14:paraId="14253E3A" w14:textId="77777777" w:rsidR="0020623A" w:rsidRPr="0020623A" w:rsidRDefault="0020623A" w:rsidP="0020623A">
      <w:r w:rsidRPr="0020623A">
        <w:rPr>
          <w:b/>
        </w:rPr>
        <w:t>116. KSM</w:t>
      </w:r>
      <w:r w:rsidRPr="0020623A">
        <w:t xml:space="preserve"> (2003): "Szeptember 11" agytrösztjéről, a pakisztáni elfogását követően meglehetősen ziláltnak tűnő Khalid Sheikh Mohammedről (KSM) készült fényképek bejárták a világot, amelyek az egykor hatalmas Al-Kaidáról is hasonlóan zilált képet festhettek. Fogvatartói szerint KSM olyan információkkal szolgált kihallgatása során, amelyek lehetővé tették további támadások megelőzését.</w:t>
      </w:r>
    </w:p>
    <w:p w14:paraId="761D444B" w14:textId="22264B68" w:rsidR="00CC4AD8" w:rsidRPr="0020623A" w:rsidRDefault="0020623A" w:rsidP="006B082B">
      <w:r w:rsidRPr="0020623A">
        <w:rPr>
          <w:b/>
        </w:rPr>
        <w:t>117.&amp;118. Oil Price Spike</w:t>
      </w:r>
      <w:r w:rsidRPr="0020623A">
        <w:t xml:space="preserve"> (Olajár-manipuláció) - (2006, 2008): A muszlim országok olajkészlete a Föld olajtartalékának mintegy háromnegyedét teszi ki, míg az Egyesült Államok az éves olajkitermelés egynegyedét szívja fel. A dzsihadisták meggyőződése szerint a nyugat a korrupt, diktatórikus, nem iszlám bábkormányai segítségével teszi rá a kezét a muszlimok legértékesebb kincsére, az olajra, így pedig hiába remélnék a muszlim tömegek, hogy a szegénységből kitörhetnek. Ez alapján az olajkitermelő iszlám országok ügyeibe való mindennemű külső beavatkozást fokozott figyelemmel kell kísérni.</w:t>
      </w:r>
      <w:r w:rsidRPr="0020623A" w:rsidDel="0020623A">
        <w:rPr>
          <w:b/>
        </w:rPr>
        <w:t xml:space="preserve"> </w:t>
      </w:r>
    </w:p>
    <w:p w14:paraId="5BD1E143" w14:textId="3B00B09A" w:rsidR="00D9355F" w:rsidRDefault="0020623A" w:rsidP="006B082B">
      <w:r w:rsidRPr="0020623A">
        <w:rPr>
          <w:b/>
        </w:rPr>
        <w:t>119. Saleh</w:t>
      </w:r>
      <w:r w:rsidRPr="0020623A">
        <w:t xml:space="preserve"> (Száleh) - (2001-?): Miután a USS Cole romboló ellen az Al-Kaida által 2000-ben elkövetett bombatámadás kivizsgálása nehézségekbe ütközött és bekövetkezett "Szeptember 11", az Egyesült Államok nyomást gyakorolt Ali Abdullah Száleh jemeni elnökre, hogy támogassa a terrorizmus elleni küzdelmet, azonban a jemeni iszlamista frakciók befolyása és az ország Amerika-ellenessége beszűkítette az elnök mozgásterét. Jemen elfogadta az USA terrorellenes javaslatait, de nem volt hajlandó kiadni a Cole-robbantásban résztvevőket. Az USA gyanakvását csak növelte, hogy a rabokat később szabadon engedték vagy lehetővé tették a szökésüket, és az is, hogy az ország kevésbé ellenőrzött területein nem került sor az Al-Kaida búvóhelyeinek felszámolására. A jemeni erők belső megosztottsága az Al-Kaida elleni megmozdulások és az észak-jemeni síita lázadások leverése kapcsán is hozzájárult ahhoz, hogy az USA és Jemen kényszerszövetsége olyan szinten vált problémássá, hogy Bush elnökségét követően Obamának is fejfájást okoz.</w:t>
      </w:r>
      <w:r w:rsidRPr="0020623A" w:rsidDel="0020623A">
        <w:rPr>
          <w:b/>
        </w:rPr>
        <w:t xml:space="preserve"> </w:t>
      </w:r>
    </w:p>
    <w:p w14:paraId="1DBBB676" w14:textId="5B813781" w:rsidR="00147825" w:rsidRDefault="0020623A" w:rsidP="006B082B">
      <w:r w:rsidRPr="0020623A">
        <w:rPr>
          <w:b/>
        </w:rPr>
        <w:t>120. US Election</w:t>
      </w:r>
      <w:r w:rsidRPr="0020623A">
        <w:t xml:space="preserve"> (Amerikai elnökválasztás) - (2006): Ahogy a "Szeptember 11" utáni sokk elmúlt és nem követte újabb sikeres merénylet hazai földön, az amerikai közvélemény terror elleni harchoz való hozzáállása gyökeresen átalakult, és ezt csak fokozták az iraki és afganisztáni nehézségek, és az </w:t>
      </w:r>
      <w:r w:rsidRPr="0020623A">
        <w:lastRenderedPageBreak/>
        <w:t>USA folyamatosan romló külföldi megítélése. 2001 végén amerikai oknyomozó újságírók még amiatt panaszkodtak, hogy semmilyen tájékoztatáshoz nem juthatnak az elfogott al-kaidások további sorsát illetően, nem sokkal később viszont már a fogvatartottakkal szembeni bánásmódtól és a hadviselés szabályaitól volt hangos a sajtó és a politika.</w:t>
      </w:r>
      <w:r w:rsidRPr="0020623A">
        <w:t xml:space="preserve"> </w:t>
      </w:r>
      <w:r w:rsidRPr="0020623A">
        <w:t>Bár az iraki beavatkozás akár kudarcként is értékelhető, Bush-t 2004-ben mégis újraválasztották, ami továbbra is biztosítani látszott az USA kemény fellépését, amely azonban nem tarthatott ki a következő félidős választásokig.</w:t>
      </w:r>
      <w:r w:rsidR="00CF0A54">
        <w:rPr>
          <w:rStyle w:val="FootnoteReference"/>
        </w:rPr>
        <w:footnoteReference w:id="15"/>
      </w:r>
      <w:r w:rsidRPr="0020623A">
        <w:t xml:space="preserve"> </w:t>
      </w:r>
    </w:p>
    <w:sectPr w:rsidR="00147825">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2A76FC" w15:done="0"/>
  <w15:commentEx w15:paraId="42155F1A" w15:done="0"/>
  <w15:commentEx w15:paraId="48EE4176" w15:done="0"/>
  <w15:commentEx w15:paraId="77521D9C" w15:done="0"/>
  <w15:commentEx w15:paraId="2446F065" w15:done="0"/>
  <w15:commentEx w15:paraId="50811CF2" w15:done="0"/>
  <w15:commentEx w15:paraId="044049FB" w15:done="0"/>
  <w15:commentEx w15:paraId="3162E266" w15:done="0"/>
  <w15:commentEx w15:paraId="39943015" w15:done="0"/>
  <w15:commentEx w15:paraId="45F810D9" w15:done="0"/>
  <w15:commentEx w15:paraId="6B5FB03F" w15:done="0"/>
  <w15:commentEx w15:paraId="01BFCE33" w15:done="0"/>
  <w15:commentEx w15:paraId="32441B8F" w15:done="0"/>
  <w15:commentEx w15:paraId="7A19FD71" w15:done="0"/>
  <w15:commentEx w15:paraId="2AC3CE4B" w15:done="0"/>
  <w15:commentEx w15:paraId="3780BFCD" w15:done="0"/>
  <w15:commentEx w15:paraId="7ED820FF" w15:done="0"/>
  <w15:commentEx w15:paraId="4CF4A9BF" w15:done="0"/>
  <w15:commentEx w15:paraId="6381563D" w15:done="0"/>
  <w15:commentEx w15:paraId="1EF15C8A" w15:done="0"/>
  <w15:commentEx w15:paraId="0CA9B2A5" w15:done="0"/>
  <w15:commentEx w15:paraId="3E4E603B" w15:done="0"/>
  <w15:commentEx w15:paraId="35416AC5" w15:done="0"/>
  <w15:commentEx w15:paraId="7FC617ED" w15:done="0"/>
  <w15:commentEx w15:paraId="65A75C43" w15:done="0"/>
  <w15:commentEx w15:paraId="3A0C1411" w15:done="0"/>
  <w15:commentEx w15:paraId="13202D01" w15:done="0"/>
  <w15:commentEx w15:paraId="3CB8D31B" w15:done="0"/>
  <w15:commentEx w15:paraId="44EB5970" w15:done="0"/>
  <w15:commentEx w15:paraId="1B98D1EB" w15:done="0"/>
  <w15:commentEx w15:paraId="211BB747" w15:done="0"/>
  <w15:commentEx w15:paraId="3CCE84A2" w15:done="0"/>
  <w15:commentEx w15:paraId="538E5647" w15:done="0"/>
  <w15:commentEx w15:paraId="7175C49F" w15:done="0"/>
  <w15:commentEx w15:paraId="0941C9C5" w15:done="0"/>
  <w15:commentEx w15:paraId="25206739" w15:done="0"/>
  <w15:commentEx w15:paraId="3689BD71" w15:done="0"/>
  <w15:commentEx w15:paraId="0073E4D5" w15:done="0"/>
  <w15:commentEx w15:paraId="148A4C22" w15:done="0"/>
  <w15:commentEx w15:paraId="0DA3B78B" w15:done="0"/>
  <w15:commentEx w15:paraId="68AA10AB" w15:done="0"/>
  <w15:commentEx w15:paraId="37E23943" w15:done="0"/>
  <w15:commentEx w15:paraId="6D8658B3" w15:done="0"/>
  <w15:commentEx w15:paraId="50C98981" w15:done="0"/>
  <w15:commentEx w15:paraId="40BBDD7C" w15:done="0"/>
  <w15:commentEx w15:paraId="4C7C6053" w15:done="0"/>
  <w15:commentEx w15:paraId="1E530032" w15:done="0"/>
  <w15:commentEx w15:paraId="13D38EF2" w15:done="0"/>
  <w15:commentEx w15:paraId="15215576" w15:done="0"/>
  <w15:commentEx w15:paraId="57454B2F" w15:done="0"/>
  <w15:commentEx w15:paraId="493F9307" w15:done="0"/>
  <w15:commentEx w15:paraId="790BAF05" w15:done="0"/>
  <w15:commentEx w15:paraId="69EBDA81" w15:done="0"/>
  <w15:commentEx w15:paraId="282A8D90" w15:done="0"/>
  <w15:commentEx w15:paraId="4C42269F" w15:done="0"/>
  <w15:commentEx w15:paraId="0311DAA3" w15:done="0"/>
  <w15:commentEx w15:paraId="0CA1503C" w15:done="0"/>
  <w15:commentEx w15:paraId="3782C535" w15:done="0"/>
  <w15:commentEx w15:paraId="24FB9987" w15:done="0"/>
  <w15:commentEx w15:paraId="713FD612" w15:done="0"/>
  <w15:commentEx w15:paraId="69CCB27F" w15:done="0"/>
  <w15:commentEx w15:paraId="2D8F6449" w15:done="0"/>
  <w15:commentEx w15:paraId="31A676FC" w15:done="0"/>
  <w15:commentEx w15:paraId="1579EAC5" w15:done="0"/>
  <w15:commentEx w15:paraId="4E558E15" w15:done="0"/>
  <w15:commentEx w15:paraId="2A599E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02510" w14:textId="77777777" w:rsidR="006A12D5" w:rsidRDefault="006A12D5" w:rsidP="00EF5B77">
      <w:pPr>
        <w:spacing w:after="0" w:line="240" w:lineRule="auto"/>
      </w:pPr>
      <w:r>
        <w:separator/>
      </w:r>
    </w:p>
  </w:endnote>
  <w:endnote w:type="continuationSeparator" w:id="0">
    <w:p w14:paraId="616C789E" w14:textId="77777777" w:rsidR="006A12D5" w:rsidRDefault="006A12D5" w:rsidP="00EF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2FB6" w14:textId="77777777" w:rsidR="00240CD8" w:rsidRDefault="00240CD8">
    <w:pPr>
      <w:pStyle w:val="Footer"/>
    </w:pPr>
  </w:p>
  <w:p w14:paraId="1BD83E33" w14:textId="77777777" w:rsidR="00240CD8" w:rsidRDefault="00240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70BA7" w14:textId="77777777" w:rsidR="006A12D5" w:rsidRDefault="006A12D5" w:rsidP="00EF5B77">
      <w:pPr>
        <w:spacing w:after="0" w:line="240" w:lineRule="auto"/>
      </w:pPr>
      <w:r>
        <w:separator/>
      </w:r>
    </w:p>
  </w:footnote>
  <w:footnote w:type="continuationSeparator" w:id="0">
    <w:p w14:paraId="4A5CBCB4" w14:textId="77777777" w:rsidR="006A12D5" w:rsidRDefault="006A12D5" w:rsidP="00EF5B77">
      <w:pPr>
        <w:spacing w:after="0" w:line="240" w:lineRule="auto"/>
      </w:pPr>
      <w:r>
        <w:continuationSeparator/>
      </w:r>
    </w:p>
  </w:footnote>
  <w:footnote w:id="1">
    <w:p w14:paraId="2A5C5BE2" w14:textId="74FAB365" w:rsidR="008B1330" w:rsidRDefault="008B1330">
      <w:pPr>
        <w:pStyle w:val="FootnoteText"/>
      </w:pPr>
      <w:r>
        <w:rPr>
          <w:rStyle w:val="FootnoteReference"/>
        </w:rPr>
        <w:footnoteRef/>
      </w:r>
      <w:r>
        <w:t xml:space="preserve"> </w:t>
      </w:r>
      <w:r w:rsidRPr="008B1330">
        <w:t>A kilencvenes évek klánok közötti törésvonalát 2006-ban váltotta fel egy teljesen újfajta ellentét, megjelentek ugyanis az iszlamisták. Szomália lakossága egységesen muszlim, azonban a mérsékelt szúfi tanítást követik, így a szélsőséges vahabita irányzat merőben új jelenség volt az országban. Népszerűségük azonban napról napra meredeken növekedett, hiszen a lakosság zöme belefáradt a klánok közötti állandó acsarkodásba. A szomálik valami újra vágytak, és ezt meg is kapták. Az Iszlám Bíróságok Uniója (ICU) 2006-ban hónapok alatt elfoglalta az ország nagy részét, elsöpörve a megosztott és gyenge átmeneti kormányt. Ez már az Egyesült Államoknak sem tetszett, George Bush a terrorizmus elleni harca közepette nem vágyott egy iszlamista góc kialakulására Kelet-Afrikában. Erőit azonban lekötötte Irak és Afganisztán, így régi szövetségesét, a Szomáliával szomszédos Etiópiát kérte meg, hogy vonuljon be az országba. Etiópia ezt meg is tette, az USA pedig néhány légitámadással – melyben kizárólag civileket sikerült megölni – nyomatékosította szerepét az akcióban.</w:t>
      </w:r>
    </w:p>
  </w:footnote>
  <w:footnote w:id="2">
    <w:p w14:paraId="45AF8BB7" w14:textId="7341DA08" w:rsidR="00C571A9" w:rsidRDefault="00C571A9">
      <w:pPr>
        <w:pStyle w:val="FootnoteText"/>
      </w:pPr>
      <w:r>
        <w:rPr>
          <w:rStyle w:val="FootnoteReference"/>
        </w:rPr>
        <w:footnoteRef/>
      </w:r>
      <w:r>
        <w:t xml:space="preserve"> </w:t>
      </w:r>
      <w:r w:rsidRPr="00C571A9">
        <w:t>Egész pontosan Theo Van Goghról van szó aki egyenes ági leszármazottja volt a híres festő Vincent van Gogh testvérének, Theonak. Az ő által készített interneten is megtekinthető Submission Part I című rövidfilm drámai képest festett le az iszlámok körében élő nők életéről ahol mindennapos a szexuális bántalmazás és a nők kizsákmányolása. Ezen fálháborodva „Allah védelmében” egy marokkói muszlim különös kegyetlenséggel végzett a provokatív természetű filmrendezővel.</w:t>
      </w:r>
    </w:p>
  </w:footnote>
  <w:footnote w:id="3">
    <w:p w14:paraId="5457E622" w14:textId="77777777" w:rsidR="00C571A9" w:rsidRDefault="00C571A9" w:rsidP="00C571A9">
      <w:pPr>
        <w:pStyle w:val="FootnoteText"/>
      </w:pPr>
      <w:r>
        <w:rPr>
          <w:rStyle w:val="FootnoteReference"/>
        </w:rPr>
        <w:footnoteRef/>
      </w:r>
      <w:r>
        <w:t xml:space="preserve"> </w:t>
      </w:r>
      <w:r>
        <w:t>A kemalizmus (törökül: Kemalizm, Atatürkçülük, Atatürkçü Düşünce), más néven a „hat nyíl” (Altı Ok) hat vezérelv, mely meghatározza a Török Köztársaság ideológiai irányvonalát. Elnevezését Mustafa Kemal Atatürkről, a köztársaság alapítójáról kapta.</w:t>
      </w:r>
    </w:p>
    <w:p w14:paraId="4B248942" w14:textId="77777777" w:rsidR="00C571A9" w:rsidRDefault="00C571A9" w:rsidP="00C571A9">
      <w:pPr>
        <w:pStyle w:val="FootnoteText"/>
      </w:pPr>
    </w:p>
    <w:p w14:paraId="53B279D3" w14:textId="77777777" w:rsidR="00C571A9" w:rsidRDefault="00C571A9" w:rsidP="00C571A9">
      <w:pPr>
        <w:pStyle w:val="FootnoteText"/>
      </w:pPr>
      <w:r>
        <w:t xml:space="preserve">A hat vezérelv: </w:t>
      </w:r>
    </w:p>
    <w:p w14:paraId="00F86D1F" w14:textId="77777777" w:rsidR="00C571A9" w:rsidRDefault="00C571A9" w:rsidP="00C571A9">
      <w:pPr>
        <w:pStyle w:val="FootnoteText"/>
      </w:pPr>
    </w:p>
    <w:p w14:paraId="557EED17" w14:textId="77777777" w:rsidR="00C571A9" w:rsidRDefault="00C571A9" w:rsidP="00C571A9">
      <w:pPr>
        <w:pStyle w:val="FootnoteText"/>
      </w:pPr>
      <w:r w:rsidRPr="00843C57">
        <w:rPr>
          <w:u w:val="single"/>
        </w:rPr>
        <w:t>Republikanizmus:</w:t>
      </w:r>
      <w:r>
        <w:t xml:space="preserve"> Az Oszmán Birodalom szultanátusával szemben a köztársasági rendszer bevezetése</w:t>
      </w:r>
    </w:p>
    <w:p w14:paraId="015A795B" w14:textId="77777777" w:rsidR="00C571A9" w:rsidRDefault="00C571A9" w:rsidP="00C571A9">
      <w:pPr>
        <w:pStyle w:val="FootnoteText"/>
      </w:pPr>
      <w:r w:rsidRPr="00843C57">
        <w:rPr>
          <w:u w:val="single"/>
        </w:rPr>
        <w:t>Popularizmus:</w:t>
      </w:r>
      <w:r>
        <w:t xml:space="preserve"> A nemzeti érzelmek megerősítése, a „nép érdeke előbbre való bármely osztály-vagy csoportérdeknél”, az osztályok létezésének tagadása, minden olyan politikai irányzat (például kommunizmus) szigorú tiltása, mely osztályokra alapoz.</w:t>
      </w:r>
    </w:p>
    <w:p w14:paraId="06EE4984" w14:textId="77777777" w:rsidR="00C571A9" w:rsidRDefault="00C571A9" w:rsidP="00C571A9">
      <w:pPr>
        <w:pStyle w:val="FootnoteText"/>
      </w:pPr>
      <w:r w:rsidRPr="00843C57">
        <w:rPr>
          <w:u w:val="single"/>
        </w:rPr>
        <w:t>Szekularizmus:</w:t>
      </w:r>
      <w:r>
        <w:t xml:space="preserve"> Az állam és a vallás kettéválasztása, a vallás teljes kiirtása a közéletből és az oktatásból; az emberek gondolkodásának felszabadítása a vallásos nézetek befolyása alól.</w:t>
      </w:r>
    </w:p>
    <w:p w14:paraId="7E86FBEE" w14:textId="77777777" w:rsidR="00C571A9" w:rsidRDefault="00C571A9" w:rsidP="00C571A9">
      <w:pPr>
        <w:pStyle w:val="FootnoteText"/>
      </w:pPr>
      <w:r w:rsidRPr="00843C57">
        <w:rPr>
          <w:u w:val="single"/>
        </w:rPr>
        <w:t>Nacionalizmus:</w:t>
      </w:r>
      <w:r>
        <w:t xml:space="preserve"> A nacionalizmus fogalma a kemalizmusban a török állampolgárok összetartását, nemzeti érzelmeinek előtérbe helyezését, a nemzeti büszkeséget jelenti, mely azonban nem rasszista vagy arrogáns, és nem irányul más nemzetek, népek ellen.</w:t>
      </w:r>
    </w:p>
    <w:p w14:paraId="1B7BE0E5" w14:textId="77777777" w:rsidR="00C571A9" w:rsidRDefault="00C571A9" w:rsidP="00C571A9">
      <w:pPr>
        <w:pStyle w:val="FootnoteText"/>
      </w:pPr>
      <w:r w:rsidRPr="00843C57">
        <w:rPr>
          <w:u w:val="single"/>
        </w:rPr>
        <w:t>Forradalmiság:</w:t>
      </w:r>
      <w:r>
        <w:t xml:space="preserve"> A reformprogramban előírt változtatások megvalósítása az állam irányításával; a folyamatos modernizáció szükségességének hirdetése.</w:t>
      </w:r>
    </w:p>
    <w:p w14:paraId="7D9024E9" w14:textId="7A6F83FC" w:rsidR="00C571A9" w:rsidRDefault="00C571A9" w:rsidP="00C571A9">
      <w:pPr>
        <w:pStyle w:val="FootnoteText"/>
      </w:pPr>
      <w:r w:rsidRPr="00843C57">
        <w:rPr>
          <w:u w:val="single"/>
        </w:rPr>
        <w:t>Etatizmus:</w:t>
      </w:r>
      <w:r>
        <w:t xml:space="preserve"> A török állam határozott, központi szerepet tölt be a gazdaság és a technológiai fejlesztés irányításában.</w:t>
      </w:r>
    </w:p>
  </w:footnote>
  <w:footnote w:id="4">
    <w:p w14:paraId="497CD8BF" w14:textId="29CAAC43" w:rsidR="0035243E" w:rsidRDefault="0035243E">
      <w:pPr>
        <w:pStyle w:val="FootnoteText"/>
      </w:pPr>
      <w:r>
        <w:rPr>
          <w:rStyle w:val="FootnoteReference"/>
        </w:rPr>
        <w:footnoteRef/>
      </w:r>
      <w:r>
        <w:t xml:space="preserve"> </w:t>
      </w:r>
      <w:r>
        <w:t>Itt található a Brit Királyi katonai akadémia</w:t>
      </w:r>
    </w:p>
  </w:footnote>
  <w:footnote w:id="5">
    <w:p w14:paraId="47BCA8CA" w14:textId="048BE214" w:rsidR="0035243E" w:rsidRDefault="0035243E">
      <w:pPr>
        <w:pStyle w:val="FootnoteText"/>
      </w:pPr>
      <w:r>
        <w:rPr>
          <w:rStyle w:val="FootnoteReference"/>
        </w:rPr>
        <w:footnoteRef/>
      </w:r>
      <w:r>
        <w:t xml:space="preserve"> </w:t>
      </w:r>
      <w:r w:rsidRPr="00364552">
        <w:t>A Moszad, Hírszerzés és Különleges Műveletek Intézete) Izrael nemzeti hírszerző titkosszolgálata. Megalapítása szorosan köthető a modern Izrael mint államszervezet megszületéséhez. A „Moszad” szó héberül intézetet jelent. A Moszad az Amannal, a katonai hírszerzéssel és a Sin Béttel, a belbiztonsági szolgálattal együtt alkotja az Izraeli Hírszerző Közösséget.</w:t>
      </w:r>
    </w:p>
  </w:footnote>
  <w:footnote w:id="6">
    <w:p w14:paraId="30EB8F81" w14:textId="23C8476A" w:rsidR="00AC34DF" w:rsidRDefault="00AC34DF">
      <w:pPr>
        <w:pStyle w:val="FootnoteText"/>
      </w:pPr>
      <w:r>
        <w:rPr>
          <w:rStyle w:val="FootnoteReference"/>
        </w:rPr>
        <w:footnoteRef/>
      </w:r>
      <w:r>
        <w:t xml:space="preserve"> </w:t>
      </w:r>
      <w:r w:rsidRPr="00364552">
        <w:t>Közel-keleti kvartett: az ENSZ, az Európai Unió, az Egyesült Államok és Oroszország</w:t>
      </w:r>
    </w:p>
  </w:footnote>
  <w:footnote w:id="7">
    <w:p w14:paraId="29DB016A" w14:textId="77777777" w:rsidR="00240CD8" w:rsidRPr="00ED1590" w:rsidRDefault="00240CD8">
      <w:pPr>
        <w:pStyle w:val="FootnoteText"/>
        <w:rPr>
          <w:sz w:val="14"/>
          <w:szCs w:val="14"/>
        </w:rPr>
      </w:pPr>
      <w:r>
        <w:rPr>
          <w:rStyle w:val="FootnoteReference"/>
        </w:rPr>
        <w:footnoteRef/>
      </w:r>
      <w:r>
        <w:t xml:space="preserve"> </w:t>
      </w:r>
      <w:r w:rsidRPr="00ED1590">
        <w:rPr>
          <w:sz w:val="14"/>
          <w:szCs w:val="14"/>
        </w:rPr>
        <w:t>A konfliktus alapját Kasmír geopolitikai helyzete képezte: a kínai, orosz, muszlim és hindu kultúrkör és érdekszféra ütközőpontján helyezkedett el. Gazdaságilag, közlekedésföldrajzilag a későbbi Pakisztánhoz kötődött, uralkodója azonban a függetlenség gondolatával kacérkodó hindu Hari Szingh maharadzsa volt. 1947 szeptemberében azonban Pakisztán felől fegyveresek törtek be Kasmírba, Pakisztán pedig gyakorlatilag blokád alá vette a területet. Október 22-én pedig pakisztáni fegyveresek – elvileg a kormányzattól függetlenül – megkezdték Jammu és Kasmír megszállását. Ennek hatására az uralkodó október 26-án aláírta az Indiához való csatlakozást, mely másnap hatályba lépett. Az indiai csapatok 1947 decemberére a pakisztáni határ közelébe szorították vissza a fegyvereseket, ahol a frontvonal állandósult. Az indiai alkotmány Kasmír számára különleges jogállást biztosított.</w:t>
      </w:r>
    </w:p>
  </w:footnote>
  <w:footnote w:id="8">
    <w:p w14:paraId="51D21932" w14:textId="77777777" w:rsidR="00240CD8" w:rsidRPr="00ED1590" w:rsidRDefault="00240CD8" w:rsidP="00ED1590">
      <w:pPr>
        <w:pStyle w:val="FootnoteText"/>
        <w:rPr>
          <w:sz w:val="14"/>
          <w:szCs w:val="14"/>
        </w:rPr>
      </w:pPr>
      <w:r w:rsidRPr="00ED1590">
        <w:rPr>
          <w:rStyle w:val="FootnoteReference"/>
          <w:sz w:val="14"/>
          <w:szCs w:val="14"/>
        </w:rPr>
        <w:footnoteRef/>
      </w:r>
      <w:r w:rsidRPr="00ED1590">
        <w:rPr>
          <w:sz w:val="14"/>
          <w:szCs w:val="14"/>
        </w:rPr>
        <w:t xml:space="preserve"> Nagy-Britannia hetven éve sem volt nagyobb, mint most, viszont akkor gyarmatbirodalma révén a világ kétharmadát uralta. Ezt az ősi birodalmi taktikával, az oszd meg és uralkodj elvének hatékony alkalmazásával érték el. Az indiai szubkontinensen a többségi hindukat és a kisebbségi muzulmánokat fordították egymás ellen.</w:t>
      </w:r>
    </w:p>
    <w:p w14:paraId="041D7D44" w14:textId="77777777" w:rsidR="00240CD8" w:rsidRPr="00ED1590" w:rsidRDefault="00240CD8" w:rsidP="00ED1590">
      <w:pPr>
        <w:pStyle w:val="FootnoteText"/>
        <w:rPr>
          <w:sz w:val="14"/>
          <w:szCs w:val="14"/>
        </w:rPr>
      </w:pPr>
    </w:p>
    <w:p w14:paraId="7A5B54F8" w14:textId="77777777" w:rsidR="00240CD8" w:rsidRPr="00ED1590" w:rsidRDefault="00240CD8" w:rsidP="00ED1590">
      <w:pPr>
        <w:pStyle w:val="FootnoteText"/>
        <w:rPr>
          <w:sz w:val="14"/>
          <w:szCs w:val="14"/>
        </w:rPr>
      </w:pPr>
      <w:r w:rsidRPr="00ED1590">
        <w:rPr>
          <w:sz w:val="14"/>
          <w:szCs w:val="14"/>
        </w:rPr>
        <w:t>Hagyományosan Indiában jól megvoltak egymással a muzulmánok és a hinduk, főleg mert itt a szufizmus volt az uralkodó muzulmán irányzat, és ez olyan szinten összehangolható volt a hinduizmussal, hogy Kasmírban teljesen sajátos vegyes kultúra alakult ki, hinduk és muzulmánok ugyanazokat a helyi szenteket tisztelték ugyanazokban a templomokban.</w:t>
      </w:r>
    </w:p>
    <w:p w14:paraId="1CD7A1EF" w14:textId="77777777" w:rsidR="00240CD8" w:rsidRPr="00ED1590" w:rsidRDefault="00240CD8" w:rsidP="00ED1590">
      <w:pPr>
        <w:pStyle w:val="FootnoteText"/>
        <w:rPr>
          <w:sz w:val="14"/>
          <w:szCs w:val="14"/>
        </w:rPr>
      </w:pPr>
    </w:p>
    <w:p w14:paraId="176C20C6" w14:textId="77777777" w:rsidR="00240CD8" w:rsidRPr="00ED1590" w:rsidRDefault="00240CD8" w:rsidP="00ED1590">
      <w:pPr>
        <w:pStyle w:val="FootnoteText"/>
        <w:rPr>
          <w:sz w:val="14"/>
          <w:szCs w:val="14"/>
        </w:rPr>
      </w:pPr>
      <w:r w:rsidRPr="00ED1590">
        <w:rPr>
          <w:sz w:val="14"/>
          <w:szCs w:val="14"/>
        </w:rPr>
        <w:t>A briteknek viszont sikerült elérniük, hogy az indiai függetlenségi mozgalom már felekezeti vonalak mentén szerveződjön, és a muzulmánok fő mozgatórugója az attól való rettegés legyen, hogy egy független Indiában a hindu többség elnyomása alatt kell élniük. India feladásakor, utolsó gesztusként a britek úgy döntöttek, hogy két részre tagolják a gyarmati államot.</w:t>
      </w:r>
    </w:p>
    <w:p w14:paraId="2A320254" w14:textId="77777777" w:rsidR="00240CD8" w:rsidRPr="00ED1590" w:rsidRDefault="00240CD8" w:rsidP="00ED1590">
      <w:pPr>
        <w:pStyle w:val="FootnoteText"/>
        <w:rPr>
          <w:sz w:val="14"/>
          <w:szCs w:val="14"/>
        </w:rPr>
      </w:pPr>
    </w:p>
    <w:p w14:paraId="5B902568" w14:textId="77777777" w:rsidR="00240CD8" w:rsidRPr="00ED1590" w:rsidRDefault="00240CD8" w:rsidP="00ED1590">
      <w:pPr>
        <w:pStyle w:val="FootnoteText"/>
        <w:rPr>
          <w:sz w:val="14"/>
          <w:szCs w:val="14"/>
        </w:rPr>
      </w:pPr>
      <w:r w:rsidRPr="00ED1590">
        <w:rPr>
          <w:sz w:val="14"/>
          <w:szCs w:val="14"/>
        </w:rPr>
        <w:t>A vallásos muzulmán Pakisztán és a világias hindu India szétválásának még a visszafogott becslések szerint is félmillió halottja volt, és tizenötmilliónyian kényszerültek szülőföldjük elhagyására. India és Pakisztán azóta négy háborúban próbálta rendezni a helyzetet, sikertelenül. És bár 1971-ben India megsemmisítő vereséget mért Pakisztánra – Banglades függetlenedésével Pakisztán elvesztette lakossága csaknem felét, hadserege harmadát és regionális hatalmi státusát –, ez inkább csak fokozta Pakisztán rettegését a teljes megsemmisüléstől. Az egyetlen következtetés, amit a pakisztáni katonai vezetés levont a kudarcból, hogy szimmetrikus háborúban, azaz amikor két hadsereg áll egymással szemben, nem győzhetnek.</w:t>
      </w:r>
    </w:p>
    <w:p w14:paraId="43F7FF44" w14:textId="77777777" w:rsidR="00240CD8" w:rsidRPr="00ED1590" w:rsidRDefault="00240CD8" w:rsidP="00ED1590">
      <w:pPr>
        <w:pStyle w:val="FootnoteText"/>
        <w:rPr>
          <w:sz w:val="14"/>
          <w:szCs w:val="14"/>
        </w:rPr>
      </w:pPr>
    </w:p>
    <w:p w14:paraId="1C08B08B" w14:textId="77777777" w:rsidR="00240CD8" w:rsidRPr="00ED1590" w:rsidRDefault="00240CD8" w:rsidP="00ED1590">
      <w:pPr>
        <w:pStyle w:val="FootnoteText"/>
        <w:rPr>
          <w:sz w:val="14"/>
          <w:szCs w:val="14"/>
        </w:rPr>
      </w:pPr>
      <w:r w:rsidRPr="00ED1590">
        <w:rPr>
          <w:sz w:val="14"/>
          <w:szCs w:val="14"/>
        </w:rPr>
        <w:t>Új eszközt kellett találni, ez pedig az asszimmetrikus hadviselés, azaz amikor az egyik oldalon egy hadsereg, a másik oldalon lázadók és terroristák kicsiny, mozgékony csoportjai állnak egymással szemben. Mint Irakban és Afganisztánban az amerikaiak és a tálibok, vagy a már említett Kasmírban a szeparatisták és India.</w:t>
      </w:r>
    </w:p>
    <w:p w14:paraId="146979FF" w14:textId="77777777" w:rsidR="00240CD8" w:rsidRPr="00ED1590" w:rsidRDefault="00240CD8" w:rsidP="00ED1590">
      <w:pPr>
        <w:pStyle w:val="FootnoteText"/>
        <w:rPr>
          <w:sz w:val="14"/>
          <w:szCs w:val="14"/>
        </w:rPr>
      </w:pPr>
    </w:p>
    <w:p w14:paraId="2D79F9A3" w14:textId="77777777" w:rsidR="00240CD8" w:rsidRPr="00ED1590" w:rsidRDefault="00240CD8" w:rsidP="00ED1590">
      <w:pPr>
        <w:pStyle w:val="FootnoteText"/>
        <w:rPr>
          <w:sz w:val="14"/>
          <w:szCs w:val="14"/>
        </w:rPr>
      </w:pPr>
      <w:r w:rsidRPr="00ED1590">
        <w:rPr>
          <w:sz w:val="14"/>
          <w:szCs w:val="14"/>
        </w:rPr>
        <w:t>A brit gyarmati India nem egységes szerkezetű állam volt, a britek csak a fele fölött gyakoroltak közvetlen fennhatóságot, a területek másik felén 562 fejedelemség osztozott. Ezek élén saját uralkodók álltak, és viszonylagos belső autonómiát élveztek, külpolitikájukat viszont alárendelték a birodalomnak. A fejedelemségek India felosztásakor maguk dönthettek, hogy Indiához vagy Pakisztánhoz csatlakozzanak, vagy önállósodjanak.</w:t>
      </w:r>
    </w:p>
    <w:p w14:paraId="3B6ABF6D" w14:textId="77777777" w:rsidR="00240CD8" w:rsidRPr="00ED1590" w:rsidRDefault="00240CD8" w:rsidP="00ED1590">
      <w:pPr>
        <w:pStyle w:val="FootnoteText"/>
        <w:rPr>
          <w:sz w:val="14"/>
          <w:szCs w:val="14"/>
        </w:rPr>
      </w:pPr>
    </w:p>
    <w:p w14:paraId="093E90F1" w14:textId="77777777" w:rsidR="00240CD8" w:rsidRPr="00ED1590" w:rsidRDefault="00240CD8" w:rsidP="00ED1590">
      <w:pPr>
        <w:pStyle w:val="FootnoteText"/>
        <w:rPr>
          <w:sz w:val="14"/>
          <w:szCs w:val="14"/>
        </w:rPr>
      </w:pPr>
      <w:r w:rsidRPr="00ED1590">
        <w:rPr>
          <w:sz w:val="14"/>
          <w:szCs w:val="14"/>
        </w:rPr>
        <w:t>A fejedelemségek legnagyobbika a birodalom észak-nyugati csücskében, a Karakoram hegységben elterülő Dzsamu és Kasmír volt. Az állam lakóinak többsége muzulmán, uralkodó rétege hindu volt. A bonyodalmak további részletezése nélkül a lényeg, hogy a muzulmánok Pakisztánhoz akartak csatlakozni, ezért fellázadtak az Indiához húzó uralkodó réteg ellen. Lázadásukat Pakisztán támogatta, mire az uralkodó India segítségét kérte, India viszont csak annak fejében nyújtott segítséget, ha az uralkodó aláírja a csatlakozási okmányt, és ezzel jogalapot teremt a beavatkozásra.</w:t>
      </w:r>
    </w:p>
    <w:p w14:paraId="404B26F2" w14:textId="77777777" w:rsidR="00240CD8" w:rsidRPr="00ED1590" w:rsidRDefault="00240CD8" w:rsidP="00ED1590">
      <w:pPr>
        <w:pStyle w:val="FootnoteText"/>
        <w:rPr>
          <w:sz w:val="14"/>
          <w:szCs w:val="14"/>
        </w:rPr>
      </w:pPr>
    </w:p>
    <w:p w14:paraId="1E21F100" w14:textId="77777777" w:rsidR="00240CD8" w:rsidRPr="00ED1590" w:rsidRDefault="00240CD8" w:rsidP="00ED1590">
      <w:pPr>
        <w:pStyle w:val="FootnoteText"/>
        <w:rPr>
          <w:sz w:val="14"/>
          <w:szCs w:val="14"/>
        </w:rPr>
      </w:pPr>
      <w:r w:rsidRPr="00ED1590">
        <w:rPr>
          <w:sz w:val="14"/>
          <w:szCs w:val="14"/>
        </w:rPr>
        <w:t>Ezzel kirobbant az első indo-pakisztáni háború, amit további négy követett. Ezek közül az 1999-es háború kakukktojás volt, Pakisztán az 1971-es katasztrofális vereség tapasztalatai alapján Kasmírban a nyílt hadviselés helyett rejtett háborút vívott 1989 és 2004 között. Ennek keretében eleinte a kasmíri szeparatistákat, idővel egyre szélsőségesebb iszlámista csoportokat támogatott, akik folyamatos akcióikkal véreztették az indiai hadsereget, amely aránytalanul nagy erőket volt kénytelen a térségben állomásoztatni.</w:t>
      </w:r>
    </w:p>
    <w:p w14:paraId="172753BC" w14:textId="77777777" w:rsidR="00240CD8" w:rsidRPr="00ED1590" w:rsidRDefault="00240CD8" w:rsidP="00ED1590">
      <w:pPr>
        <w:pStyle w:val="FootnoteText"/>
        <w:rPr>
          <w:sz w:val="14"/>
          <w:szCs w:val="14"/>
        </w:rPr>
      </w:pPr>
    </w:p>
    <w:p w14:paraId="5AC418C1" w14:textId="77777777" w:rsidR="00240CD8" w:rsidRPr="00ED1590" w:rsidRDefault="00240CD8" w:rsidP="00ED1590">
      <w:pPr>
        <w:pStyle w:val="FootnoteText"/>
        <w:rPr>
          <w:sz w:val="14"/>
          <w:szCs w:val="14"/>
        </w:rPr>
      </w:pPr>
      <w:r w:rsidRPr="00ED1590">
        <w:rPr>
          <w:sz w:val="14"/>
          <w:szCs w:val="14"/>
        </w:rPr>
        <w:t>Ezeket az egységeket az indiai-pakisztáni határ térségéből kellett átcsoportosítania, amely ezáltal védhetőbbé vált Pakisztánnak. A kasmíri lázadás emberi bázisát az afganisztáni hadszintér szolgáltatta. A szovjetek elleni harcokban kiépített infrastruktúrát használták a kasmíri lázadók kiképzésére, közülük igen sok megjárta az afgán hadszínteret is.</w:t>
      </w:r>
    </w:p>
  </w:footnote>
  <w:footnote w:id="9">
    <w:p w14:paraId="7DA97AC9" w14:textId="35555556" w:rsidR="00D21658" w:rsidRDefault="00D21658">
      <w:pPr>
        <w:pStyle w:val="FootnoteText"/>
      </w:pPr>
      <w:r>
        <w:rPr>
          <w:rStyle w:val="FootnoteReference"/>
        </w:rPr>
        <w:footnoteRef/>
      </w:r>
      <w:r>
        <w:t xml:space="preserve"> </w:t>
      </w:r>
      <w:r>
        <w:t>Okulva az első indiai választások csúfos kudarcából, ahol rengetegen éltek vissza személyazonosságokkal és csaltak szavazáskor, kifejlesztettek egy nagyon egyszerű módszert arra, hogy ne történjen meg még</w:t>
      </w:r>
      <w:r w:rsidR="00020902">
        <w:t xml:space="preserve"> </w:t>
      </w:r>
      <w:r>
        <w:t>egyszer ol</w:t>
      </w:r>
      <w:r w:rsidR="00020902">
        <w:t>y</w:t>
      </w:r>
      <w:r>
        <w:t>an, hogy valaki duplán szavaz. A speciális tintába áztatott újjak kb. 30 másodperces napon való szárítása elegendő időt hagy ennek biztosítására</w:t>
      </w:r>
      <w:r w:rsidR="00020902">
        <w:t xml:space="preserve">, mert ha a tinta le is kopna, ultraviola fény alatt még mindig látszódik. </w:t>
      </w:r>
      <w:r>
        <w:t xml:space="preserve">(átlagos szavazási idő 3-4 nap a tinta </w:t>
      </w:r>
      <w:r w:rsidR="00020902">
        <w:t xml:space="preserve">anyaga </w:t>
      </w:r>
      <w:r>
        <w:t>pedig 2-4 hét alatt</w:t>
      </w:r>
      <w:r w:rsidR="00020902">
        <w:t xml:space="preserve"> </w:t>
      </w:r>
      <w:r w:rsidR="00BA3C0D">
        <w:t>hámlik le az emberről</w:t>
      </w:r>
      <w:r w:rsidR="00020902">
        <w:t>).</w:t>
      </w:r>
      <w:bookmarkStart w:id="0" w:name="_GoBack"/>
      <w:bookmarkEnd w:id="0"/>
    </w:p>
  </w:footnote>
  <w:footnote w:id="10">
    <w:p w14:paraId="2FF68C91" w14:textId="77777777" w:rsidR="00240CD8" w:rsidRDefault="00240CD8">
      <w:pPr>
        <w:pStyle w:val="FootnoteText"/>
      </w:pPr>
      <w:r>
        <w:rPr>
          <w:rStyle w:val="FootnoteReference"/>
        </w:rPr>
        <w:footnoteRef/>
      </w:r>
      <w:r>
        <w:t xml:space="preserve"> </w:t>
      </w:r>
      <w:r>
        <w:t>Baasz</w:t>
      </w:r>
      <w:r w:rsidRPr="00DC6D45">
        <w:t xml:space="preserve"> </w:t>
      </w:r>
      <w:r>
        <w:t xml:space="preserve">egy párt amely </w:t>
      </w:r>
      <w:r w:rsidRPr="00DC6D45">
        <w:t>arabul reneszánszot vagy feltámasztást jelent, ez egy nemzeti ideológia amely az egyesült arab államot tartja magáénak forradalmi eszménye</w:t>
      </w:r>
      <w:r>
        <w:t>ket hirdető kormányzással. A Baasz párt</w:t>
      </w:r>
      <w:r w:rsidRPr="00DC6D45">
        <w:t xml:space="preserve"> keresi a megvilágosodást az arab kultúrában, támogatja az egypártrendszerű államot és elu</w:t>
      </w:r>
      <w:r>
        <w:t>tasítja a többpártrendszert.</w:t>
      </w:r>
    </w:p>
  </w:footnote>
  <w:footnote w:id="11">
    <w:p w14:paraId="117A979E" w14:textId="654D4A0B" w:rsidR="00E27076" w:rsidRDefault="00E27076">
      <w:pPr>
        <w:pStyle w:val="FootnoteText"/>
      </w:pPr>
      <w:r>
        <w:rPr>
          <w:rStyle w:val="FootnoteReference"/>
        </w:rPr>
        <w:footnoteRef/>
      </w:r>
      <w:r>
        <w:t xml:space="preserve"> </w:t>
      </w:r>
      <w:r w:rsidRPr="002922E1">
        <w:rPr>
          <w:sz w:val="16"/>
        </w:rPr>
        <w:t xml:space="preserve">2000 októberében a USS Cole romboló ellen követtek el egy öngyilkos robbantást. A hajó éppen egy jemeni kikötőben </w:t>
      </w:r>
      <w:r>
        <w:rPr>
          <w:sz w:val="16"/>
        </w:rPr>
        <w:t>tartózkodott mikor egy kisebb csónak a rajta lévő</w:t>
      </w:r>
      <w:r w:rsidRPr="002922E1">
        <w:rPr>
          <w:sz w:val="16"/>
        </w:rPr>
        <w:t xml:space="preserve"> robbanószerekkel és két merénylővel a fedélzeten a hajó oldalához érve felrobbantotta magát.</w:t>
      </w:r>
    </w:p>
  </w:footnote>
  <w:footnote w:id="12">
    <w:p w14:paraId="2C601B90" w14:textId="724CD209" w:rsidR="00E27076" w:rsidRDefault="00E27076">
      <w:pPr>
        <w:pStyle w:val="FootnoteText"/>
      </w:pPr>
      <w:r>
        <w:rPr>
          <w:rStyle w:val="FootnoteReference"/>
        </w:rPr>
        <w:footnoteRef/>
      </w:r>
      <w:r>
        <w:t xml:space="preserve"> </w:t>
      </w:r>
      <w:r w:rsidRPr="002922E1">
        <w:rPr>
          <w:sz w:val="16"/>
        </w:rPr>
        <w:t>Szíria és Libanon 1920-ig területileg egy egységet alkottak. Az első világháború utáni közel-keleti rendezések során mandátum néven quasi gyarmatokat hoztak létre. Libanont végleg leválasztották Szíriáról. Libanon vallási és etnikai téren rendkívül színes képet mutatott, lakosságának kicsivel több mint fele tartozott akkor különböző keresztény felekezetekhez, és ezt a dominanciát mind ők, mind pedig Franciaország igyekezett megőrizni. Az ország igazgatásában 1934-re társadalmi konszenzus alakult ki, miszerint az államelnök általában maronita, a miniszterelnök szunnita, a parlament elnöke siíta, a hadsereg parancsnoka drúz, a parlamenti helyeket pedig 6-5 arányban osztják fel keresztények és muszlimok között. 1943-ban az egyre növekvő muszlim lakosság hatására Bishara al-Khuri maronita elnök alatt a kormány olyan alkotmánymódosítást akart keresztülvinni, amely a franciáktól való függetlenedést idézte volna elő. Válaszul a franciák letartóztatták az elnököt, zavargások törtek ki, ezért Libanon és Szíria az ENSZ-hez fordult. 1946-ra brit, amerikai és arab támogatással végleg kiűzték a franciákat az országból, és Libanon elnyerte a függetlenséget. Palesztin bevándorlók miatt még inkább eltolódtak a lakosságban lévő etnikum arányok. 1956-os szuezi válságban Libanon kettős állásfoglalása miatt majdnem a polgárháború szélére sodródott. Végül az ország sokrétű vallási csoportjainak köszönhetően sokan magánakciókba kezdtek és támadni kezdték izraelt amelyre a válaszcsapások sem maradtak el, a kormány pedig tehetlenül szemlélte az eseményeket. Az állandóan beavatkozó külhatalmak és a növekvő belső feszültség következtében a kormány kezéből kicsúszott a hatalom, különböző csoportok fegyverezték fel magukat, milíciákat alkottak és harcoltak egymás ellen. A libanoni hadseregből a muszlim sorkatonák átálltak az ún. Nemzeti Mozgalomhoz, amelyet Dzsumblat drúz vezető irányított, és egy arab ország létrehozásán fáradoztak. 1976 során a harcokban a Nemzeti Mozgalomnak sikerült az ország területének 80%-át ellenőrzése alá vonni, ezért az elnök kénytelen volt kihirdetni egy új alkotmányos dokumentumot, amelynek értelmében a muszlimok és a keresztények ugyanannyi képviselői hellyel rendelkeznének, és egyenlőséget biztosított volna minden felekezetnek. A legfontosabb módosítás azonban az a kifejezés, amely szerint Libanon arab ország, szemben az eddigi „arab jellegű” kifejezéssel. A konfliktusokba a szíriaiak is harcoltak a keresztények oldalán. Miközben a Nemzeti Mozgalom harcolt a libanoni kormány ellen, a libanoni nemzeti hadsereg harcolt a szíriai hadsereg ellen, Izrael és a palesztinok Libanon területén, Libanontól függetlenül vívták harcukat. Végül Szíria katonai beavatkozásának köszönhetően az 1990-es évek elejére sikerült megfékezni a polgárháborús harcokat, illetve Szíria megígérte, hogy kivonja csapatait amelyet csak részben tett meg, mert egy kb. 14000 fős sereget ott állomásoztatott Libanonban továbbra is.</w:t>
      </w:r>
    </w:p>
  </w:footnote>
  <w:footnote w:id="13">
    <w:p w14:paraId="62011535" w14:textId="50B5DD07" w:rsidR="00E27076" w:rsidRDefault="00E27076">
      <w:pPr>
        <w:pStyle w:val="FootnoteText"/>
      </w:pPr>
      <w:r>
        <w:rPr>
          <w:rStyle w:val="FootnoteReference"/>
        </w:rPr>
        <w:footnoteRef/>
      </w:r>
      <w:r>
        <w:t xml:space="preserve"> </w:t>
      </w:r>
      <w:r w:rsidRPr="002922E1">
        <w:rPr>
          <w:sz w:val="16"/>
        </w:rPr>
        <w:t>Háfez el-Aszad 2000 nyarán bekövetkezett halála és fia, Bassár el-Aszad elnökké választása egy új korszak kezdetének lehetőségét vetette fel. Az új elnök – akinek hivatalba lépéséhez alkotmány</w:t>
      </w:r>
      <w:r>
        <w:rPr>
          <w:sz w:val="16"/>
        </w:rPr>
        <w:t>módosításra volt szükség</w:t>
      </w:r>
      <w:r w:rsidRPr="002922E1">
        <w:rPr>
          <w:sz w:val="16"/>
        </w:rPr>
        <w:t xml:space="preserve"> – nyilatkozatai nyitottság, enyhülés és reformok ígéretét hordozták. Szó volt a gazdaság korszerűsítéséről, a korrupció elleni küzdelemről és a „saját demokratikus tapasztalat” kezdetéről is. 2000 novemberében 600 politikai foglyot engedtek szabadon, nyilvános politikai fórumokat engedélyeztek és megjelenhetett az első független újság. Ám a „damaszkuszi tavaszként” emlegetett reformintézkedések nem bizonyultak hosszú életűnek: idővel újrakezdődtek a letartóztatások, ismét korlátozták a sajtószabadságot és továbbra is érvényben volt a szükségállapot, mely rendkívül széles jogkört biztosított a rendőrség és a biztonsági erők tagjai számára.</w:t>
      </w:r>
    </w:p>
  </w:footnote>
  <w:footnote w:id="14">
    <w:p w14:paraId="2F63C090" w14:textId="19585E35" w:rsidR="00E27076" w:rsidRDefault="00E27076">
      <w:pPr>
        <w:pStyle w:val="FootnoteText"/>
      </w:pPr>
      <w:r>
        <w:rPr>
          <w:rStyle w:val="FootnoteReference"/>
        </w:rPr>
        <w:footnoteRef/>
      </w:r>
      <w:r>
        <w:t xml:space="preserve"> </w:t>
      </w:r>
      <w:r w:rsidRPr="00950BD9">
        <w:t>A hadászatban a "</w:t>
      </w:r>
      <w:r>
        <w:t>légyfogó</w:t>
      </w:r>
      <w:r w:rsidRPr="00950BD9">
        <w:t>" elmélet egy olyan stratégiai elképzelés amelyben a kívánt ellenségeket sikerül egy konkrét területre vonzani a könnyebb elpusztításuk reményében, ráadásul saját magunk sebezhető pontjait is távol tarthatjuk. Ennek a leírásnak a megértését és az előnyeiben rejlő lehetőséget Ricardo Sanchez Egyesült Államok hadseregének tábornoka tudta talán a legjobban elmagyarázni, aki az amerikai erők parancsnoka volt Irakban: "Ami itt megy azt terrorista mágnesnek hívnám, mert azzal hogy Amerika itt képviselteti magát Irakban, remek célpontot nyújt ellenségeinek....de pontosan ez az a hely ahol szeretnénk harcolni velük...ezzel elkerüljük, hogy az amerikai lakosságot támadják az Egyesült Államokban."</w:t>
      </w:r>
    </w:p>
  </w:footnote>
  <w:footnote w:id="15">
    <w:p w14:paraId="073B4428" w14:textId="3C9C8737" w:rsidR="00CF0A54" w:rsidRDefault="00CF0A54">
      <w:pPr>
        <w:pStyle w:val="FootnoteText"/>
      </w:pPr>
      <w:r>
        <w:rPr>
          <w:rStyle w:val="FootnoteReference"/>
        </w:rPr>
        <w:footnoteRef/>
      </w:r>
      <w:r>
        <w:t xml:space="preserve"> </w:t>
      </w:r>
      <w:r w:rsidRPr="009C2E2F">
        <w:t>Ezen választások során az amerikaiak csak kongresszusi képviselőket választanak, elnököt nem. Minden második évben megválasztják a Képviselőház valamennyi tagját kétéves mandátumra, valamint a szenátorok körülbelül egyharmadát hatéves mandátumra. A szavazók ilyenkor helyi tisztségviselőket is választanak. Az elnevezés arra utal, hogy pontosan a négyéves elnöki ciklus közepén rendezik a félidős választásokat.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D63"/>
    <w:multiLevelType w:val="hybridMultilevel"/>
    <w:tmpl w:val="A60CB8AE"/>
    <w:lvl w:ilvl="0" w:tplc="C10225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6E50613"/>
    <w:multiLevelType w:val="hybridMultilevel"/>
    <w:tmpl w:val="56C6406E"/>
    <w:lvl w:ilvl="0" w:tplc="3D7C2DC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D58683E"/>
    <w:multiLevelType w:val="hybridMultilevel"/>
    <w:tmpl w:val="B7E8F5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ke András">
    <w15:presenceInfo w15:providerId="AD" w15:userId="S-1-5-21-2099839842-667139564-308348437-8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71"/>
    <w:rsid w:val="00002A9F"/>
    <w:rsid w:val="000043CB"/>
    <w:rsid w:val="0000662C"/>
    <w:rsid w:val="0001401D"/>
    <w:rsid w:val="00015933"/>
    <w:rsid w:val="00020902"/>
    <w:rsid w:val="0002737E"/>
    <w:rsid w:val="00027498"/>
    <w:rsid w:val="00046AA2"/>
    <w:rsid w:val="00046D11"/>
    <w:rsid w:val="00056CBD"/>
    <w:rsid w:val="00060744"/>
    <w:rsid w:val="00062EF1"/>
    <w:rsid w:val="00066830"/>
    <w:rsid w:val="00070338"/>
    <w:rsid w:val="00081571"/>
    <w:rsid w:val="00084D0A"/>
    <w:rsid w:val="00085AB3"/>
    <w:rsid w:val="000A169F"/>
    <w:rsid w:val="000A26AD"/>
    <w:rsid w:val="000A2725"/>
    <w:rsid w:val="000A3158"/>
    <w:rsid w:val="000A63D1"/>
    <w:rsid w:val="000B451F"/>
    <w:rsid w:val="000C52CD"/>
    <w:rsid w:val="000E46FF"/>
    <w:rsid w:val="000F562E"/>
    <w:rsid w:val="000F77F9"/>
    <w:rsid w:val="001102BD"/>
    <w:rsid w:val="00127BB7"/>
    <w:rsid w:val="00133F44"/>
    <w:rsid w:val="00142AD1"/>
    <w:rsid w:val="00147825"/>
    <w:rsid w:val="00147D79"/>
    <w:rsid w:val="001617AC"/>
    <w:rsid w:val="00180AF7"/>
    <w:rsid w:val="0019127D"/>
    <w:rsid w:val="001B1112"/>
    <w:rsid w:val="001B2FCD"/>
    <w:rsid w:val="001B3BFA"/>
    <w:rsid w:val="001B45AB"/>
    <w:rsid w:val="001D1635"/>
    <w:rsid w:val="001D495D"/>
    <w:rsid w:val="001F7F0E"/>
    <w:rsid w:val="0020220F"/>
    <w:rsid w:val="0020623A"/>
    <w:rsid w:val="00211592"/>
    <w:rsid w:val="00220FD2"/>
    <w:rsid w:val="0022178F"/>
    <w:rsid w:val="002270FA"/>
    <w:rsid w:val="00240CD8"/>
    <w:rsid w:val="002464CD"/>
    <w:rsid w:val="00267432"/>
    <w:rsid w:val="002773BE"/>
    <w:rsid w:val="00281FB2"/>
    <w:rsid w:val="0029098B"/>
    <w:rsid w:val="002922E1"/>
    <w:rsid w:val="002A61D5"/>
    <w:rsid w:val="002B1CD4"/>
    <w:rsid w:val="002B27C2"/>
    <w:rsid w:val="002C44FC"/>
    <w:rsid w:val="002D13BF"/>
    <w:rsid w:val="002D2B07"/>
    <w:rsid w:val="002D4BBA"/>
    <w:rsid w:val="002E45AC"/>
    <w:rsid w:val="002E4EA6"/>
    <w:rsid w:val="002F112C"/>
    <w:rsid w:val="002F5C58"/>
    <w:rsid w:val="003016C6"/>
    <w:rsid w:val="003024F5"/>
    <w:rsid w:val="003039A8"/>
    <w:rsid w:val="00310719"/>
    <w:rsid w:val="003108F1"/>
    <w:rsid w:val="00310A1C"/>
    <w:rsid w:val="003175CD"/>
    <w:rsid w:val="00320C59"/>
    <w:rsid w:val="00321022"/>
    <w:rsid w:val="00322BF9"/>
    <w:rsid w:val="00323121"/>
    <w:rsid w:val="00350858"/>
    <w:rsid w:val="0035243E"/>
    <w:rsid w:val="00353932"/>
    <w:rsid w:val="003561D3"/>
    <w:rsid w:val="00364552"/>
    <w:rsid w:val="0037466F"/>
    <w:rsid w:val="00380CDA"/>
    <w:rsid w:val="00386858"/>
    <w:rsid w:val="003870E1"/>
    <w:rsid w:val="003B662A"/>
    <w:rsid w:val="003B7FCB"/>
    <w:rsid w:val="003D665A"/>
    <w:rsid w:val="003E02C5"/>
    <w:rsid w:val="003E3F65"/>
    <w:rsid w:val="003E71B8"/>
    <w:rsid w:val="003E7FDC"/>
    <w:rsid w:val="003F3DF8"/>
    <w:rsid w:val="00401399"/>
    <w:rsid w:val="00414CC9"/>
    <w:rsid w:val="00425FC8"/>
    <w:rsid w:val="00430B1B"/>
    <w:rsid w:val="004372AF"/>
    <w:rsid w:val="0043781F"/>
    <w:rsid w:val="00443569"/>
    <w:rsid w:val="00443D44"/>
    <w:rsid w:val="004450D7"/>
    <w:rsid w:val="00447704"/>
    <w:rsid w:val="004561FD"/>
    <w:rsid w:val="004658ED"/>
    <w:rsid w:val="00480860"/>
    <w:rsid w:val="00481CB2"/>
    <w:rsid w:val="00484616"/>
    <w:rsid w:val="00487357"/>
    <w:rsid w:val="004A0AD5"/>
    <w:rsid w:val="004A4319"/>
    <w:rsid w:val="004B4A1F"/>
    <w:rsid w:val="004D7545"/>
    <w:rsid w:val="004E116E"/>
    <w:rsid w:val="004E1718"/>
    <w:rsid w:val="004E4821"/>
    <w:rsid w:val="004E4859"/>
    <w:rsid w:val="004F46DD"/>
    <w:rsid w:val="004F6B4C"/>
    <w:rsid w:val="005077EB"/>
    <w:rsid w:val="005314F0"/>
    <w:rsid w:val="00532D82"/>
    <w:rsid w:val="00533D89"/>
    <w:rsid w:val="00545D85"/>
    <w:rsid w:val="00545EF6"/>
    <w:rsid w:val="00550BE6"/>
    <w:rsid w:val="00557997"/>
    <w:rsid w:val="00561F99"/>
    <w:rsid w:val="00581E1B"/>
    <w:rsid w:val="00587776"/>
    <w:rsid w:val="00593BFB"/>
    <w:rsid w:val="00595C23"/>
    <w:rsid w:val="00597A89"/>
    <w:rsid w:val="005B4F70"/>
    <w:rsid w:val="005C1496"/>
    <w:rsid w:val="005D1455"/>
    <w:rsid w:val="005D1B55"/>
    <w:rsid w:val="005D6BA0"/>
    <w:rsid w:val="005F383B"/>
    <w:rsid w:val="005F5E9B"/>
    <w:rsid w:val="0060420A"/>
    <w:rsid w:val="00604A75"/>
    <w:rsid w:val="00604F53"/>
    <w:rsid w:val="00615EA0"/>
    <w:rsid w:val="00621341"/>
    <w:rsid w:val="00624FF7"/>
    <w:rsid w:val="0063358A"/>
    <w:rsid w:val="00634690"/>
    <w:rsid w:val="006350DD"/>
    <w:rsid w:val="00643291"/>
    <w:rsid w:val="00646EF3"/>
    <w:rsid w:val="00657D21"/>
    <w:rsid w:val="00670400"/>
    <w:rsid w:val="00671626"/>
    <w:rsid w:val="00681513"/>
    <w:rsid w:val="0069323C"/>
    <w:rsid w:val="00696A5B"/>
    <w:rsid w:val="00697DE5"/>
    <w:rsid w:val="006A0017"/>
    <w:rsid w:val="006A0F46"/>
    <w:rsid w:val="006A12D5"/>
    <w:rsid w:val="006A3289"/>
    <w:rsid w:val="006A67AA"/>
    <w:rsid w:val="006A7111"/>
    <w:rsid w:val="006A722E"/>
    <w:rsid w:val="006B082B"/>
    <w:rsid w:val="006B38E8"/>
    <w:rsid w:val="006C2896"/>
    <w:rsid w:val="006D26BD"/>
    <w:rsid w:val="006D593D"/>
    <w:rsid w:val="006F21A7"/>
    <w:rsid w:val="006F4890"/>
    <w:rsid w:val="007005CD"/>
    <w:rsid w:val="007024DC"/>
    <w:rsid w:val="00703202"/>
    <w:rsid w:val="007077A2"/>
    <w:rsid w:val="007123A5"/>
    <w:rsid w:val="0071574C"/>
    <w:rsid w:val="00720082"/>
    <w:rsid w:val="00724DE8"/>
    <w:rsid w:val="007307C4"/>
    <w:rsid w:val="00744902"/>
    <w:rsid w:val="00744969"/>
    <w:rsid w:val="0075129A"/>
    <w:rsid w:val="007515EA"/>
    <w:rsid w:val="007562FD"/>
    <w:rsid w:val="00756519"/>
    <w:rsid w:val="007607E5"/>
    <w:rsid w:val="007659DC"/>
    <w:rsid w:val="00771DEB"/>
    <w:rsid w:val="0078023D"/>
    <w:rsid w:val="007808FE"/>
    <w:rsid w:val="007938DA"/>
    <w:rsid w:val="00795538"/>
    <w:rsid w:val="00797274"/>
    <w:rsid w:val="007A16E8"/>
    <w:rsid w:val="007B2F63"/>
    <w:rsid w:val="007B55A8"/>
    <w:rsid w:val="007C10B0"/>
    <w:rsid w:val="007C16C2"/>
    <w:rsid w:val="007C52FC"/>
    <w:rsid w:val="007C6BB1"/>
    <w:rsid w:val="007D1336"/>
    <w:rsid w:val="007D7B8B"/>
    <w:rsid w:val="007E387E"/>
    <w:rsid w:val="007E598A"/>
    <w:rsid w:val="007F0919"/>
    <w:rsid w:val="00813859"/>
    <w:rsid w:val="0083087C"/>
    <w:rsid w:val="00834135"/>
    <w:rsid w:val="00837A89"/>
    <w:rsid w:val="00840EA3"/>
    <w:rsid w:val="00843C57"/>
    <w:rsid w:val="008469A2"/>
    <w:rsid w:val="00847EA5"/>
    <w:rsid w:val="0085496D"/>
    <w:rsid w:val="00855474"/>
    <w:rsid w:val="008573DA"/>
    <w:rsid w:val="00857EE8"/>
    <w:rsid w:val="0086661C"/>
    <w:rsid w:val="00872B3F"/>
    <w:rsid w:val="00874A0F"/>
    <w:rsid w:val="00874A47"/>
    <w:rsid w:val="008779C4"/>
    <w:rsid w:val="00881DE8"/>
    <w:rsid w:val="00886937"/>
    <w:rsid w:val="00891C0B"/>
    <w:rsid w:val="00893ACA"/>
    <w:rsid w:val="00893C66"/>
    <w:rsid w:val="00895398"/>
    <w:rsid w:val="00897139"/>
    <w:rsid w:val="008B1330"/>
    <w:rsid w:val="008B3769"/>
    <w:rsid w:val="008B61B6"/>
    <w:rsid w:val="008C66AC"/>
    <w:rsid w:val="008E50E9"/>
    <w:rsid w:val="008F425E"/>
    <w:rsid w:val="0090431A"/>
    <w:rsid w:val="00907CE8"/>
    <w:rsid w:val="00917B29"/>
    <w:rsid w:val="00921133"/>
    <w:rsid w:val="00924DD3"/>
    <w:rsid w:val="009301BC"/>
    <w:rsid w:val="00940639"/>
    <w:rsid w:val="00944E45"/>
    <w:rsid w:val="00946D09"/>
    <w:rsid w:val="00950BD9"/>
    <w:rsid w:val="00953413"/>
    <w:rsid w:val="0095756B"/>
    <w:rsid w:val="00972112"/>
    <w:rsid w:val="0097576A"/>
    <w:rsid w:val="00977A26"/>
    <w:rsid w:val="00983609"/>
    <w:rsid w:val="009848DB"/>
    <w:rsid w:val="00992B3D"/>
    <w:rsid w:val="00993146"/>
    <w:rsid w:val="009A38E7"/>
    <w:rsid w:val="009B1783"/>
    <w:rsid w:val="009C13A2"/>
    <w:rsid w:val="009C2E2F"/>
    <w:rsid w:val="009C76BF"/>
    <w:rsid w:val="009D4210"/>
    <w:rsid w:val="009D704E"/>
    <w:rsid w:val="009F7171"/>
    <w:rsid w:val="00A058E3"/>
    <w:rsid w:val="00A05DEA"/>
    <w:rsid w:val="00A159B9"/>
    <w:rsid w:val="00A15FC1"/>
    <w:rsid w:val="00A24920"/>
    <w:rsid w:val="00A26AEE"/>
    <w:rsid w:val="00A3582F"/>
    <w:rsid w:val="00A40F74"/>
    <w:rsid w:val="00A4758E"/>
    <w:rsid w:val="00A52762"/>
    <w:rsid w:val="00A54CB6"/>
    <w:rsid w:val="00A737E4"/>
    <w:rsid w:val="00A737F4"/>
    <w:rsid w:val="00AA1BEA"/>
    <w:rsid w:val="00AA6E58"/>
    <w:rsid w:val="00AA74BB"/>
    <w:rsid w:val="00AB3EE8"/>
    <w:rsid w:val="00AB53D4"/>
    <w:rsid w:val="00AB5BA4"/>
    <w:rsid w:val="00AB6471"/>
    <w:rsid w:val="00AC34DF"/>
    <w:rsid w:val="00AC4A0A"/>
    <w:rsid w:val="00AC5AF3"/>
    <w:rsid w:val="00AC69BB"/>
    <w:rsid w:val="00AC7222"/>
    <w:rsid w:val="00AD4817"/>
    <w:rsid w:val="00AD6C4D"/>
    <w:rsid w:val="00AE4CDD"/>
    <w:rsid w:val="00AF0889"/>
    <w:rsid w:val="00AF2D0A"/>
    <w:rsid w:val="00AF771D"/>
    <w:rsid w:val="00B14D03"/>
    <w:rsid w:val="00B14F6A"/>
    <w:rsid w:val="00B16AC9"/>
    <w:rsid w:val="00B170A9"/>
    <w:rsid w:val="00B20420"/>
    <w:rsid w:val="00B204C3"/>
    <w:rsid w:val="00B230BF"/>
    <w:rsid w:val="00B24F5F"/>
    <w:rsid w:val="00B254D1"/>
    <w:rsid w:val="00B320DA"/>
    <w:rsid w:val="00B35543"/>
    <w:rsid w:val="00B37923"/>
    <w:rsid w:val="00B43E94"/>
    <w:rsid w:val="00B56757"/>
    <w:rsid w:val="00B57EE2"/>
    <w:rsid w:val="00B600BD"/>
    <w:rsid w:val="00B600CF"/>
    <w:rsid w:val="00B63A9B"/>
    <w:rsid w:val="00B64017"/>
    <w:rsid w:val="00B81820"/>
    <w:rsid w:val="00BA3C0D"/>
    <w:rsid w:val="00BA76AA"/>
    <w:rsid w:val="00BB1E1E"/>
    <w:rsid w:val="00BB6685"/>
    <w:rsid w:val="00BC0446"/>
    <w:rsid w:val="00BC2360"/>
    <w:rsid w:val="00BC42DB"/>
    <w:rsid w:val="00BC593F"/>
    <w:rsid w:val="00BC7F8C"/>
    <w:rsid w:val="00BE07E9"/>
    <w:rsid w:val="00BE2668"/>
    <w:rsid w:val="00BE377F"/>
    <w:rsid w:val="00BF0FEA"/>
    <w:rsid w:val="00C03DC8"/>
    <w:rsid w:val="00C04D59"/>
    <w:rsid w:val="00C04F97"/>
    <w:rsid w:val="00C06FF7"/>
    <w:rsid w:val="00C11EBF"/>
    <w:rsid w:val="00C20286"/>
    <w:rsid w:val="00C2181E"/>
    <w:rsid w:val="00C37429"/>
    <w:rsid w:val="00C43607"/>
    <w:rsid w:val="00C43C70"/>
    <w:rsid w:val="00C4785F"/>
    <w:rsid w:val="00C47B9D"/>
    <w:rsid w:val="00C50E50"/>
    <w:rsid w:val="00C52E34"/>
    <w:rsid w:val="00C54AD5"/>
    <w:rsid w:val="00C571A9"/>
    <w:rsid w:val="00C6687A"/>
    <w:rsid w:val="00C766BF"/>
    <w:rsid w:val="00C77F35"/>
    <w:rsid w:val="00C80EFB"/>
    <w:rsid w:val="00C84DC1"/>
    <w:rsid w:val="00C92A4F"/>
    <w:rsid w:val="00C933D3"/>
    <w:rsid w:val="00C94E50"/>
    <w:rsid w:val="00C96C95"/>
    <w:rsid w:val="00CB6E02"/>
    <w:rsid w:val="00CB7293"/>
    <w:rsid w:val="00CB7A71"/>
    <w:rsid w:val="00CC4AD8"/>
    <w:rsid w:val="00CC4E4C"/>
    <w:rsid w:val="00CD3BA9"/>
    <w:rsid w:val="00CE75A9"/>
    <w:rsid w:val="00CF0A54"/>
    <w:rsid w:val="00CF2B5F"/>
    <w:rsid w:val="00CF4604"/>
    <w:rsid w:val="00CF56CD"/>
    <w:rsid w:val="00D14F92"/>
    <w:rsid w:val="00D21658"/>
    <w:rsid w:val="00D21842"/>
    <w:rsid w:val="00D277AE"/>
    <w:rsid w:val="00D43DD5"/>
    <w:rsid w:val="00D525E4"/>
    <w:rsid w:val="00D52C96"/>
    <w:rsid w:val="00D54F78"/>
    <w:rsid w:val="00D9355F"/>
    <w:rsid w:val="00DC2B8A"/>
    <w:rsid w:val="00DC5A96"/>
    <w:rsid w:val="00DC6D45"/>
    <w:rsid w:val="00DE017D"/>
    <w:rsid w:val="00DE35D4"/>
    <w:rsid w:val="00DF0818"/>
    <w:rsid w:val="00DF10A6"/>
    <w:rsid w:val="00DF7281"/>
    <w:rsid w:val="00E00714"/>
    <w:rsid w:val="00E04B98"/>
    <w:rsid w:val="00E10CF5"/>
    <w:rsid w:val="00E11503"/>
    <w:rsid w:val="00E20069"/>
    <w:rsid w:val="00E20A97"/>
    <w:rsid w:val="00E26696"/>
    <w:rsid w:val="00E27076"/>
    <w:rsid w:val="00E27BD6"/>
    <w:rsid w:val="00E4046D"/>
    <w:rsid w:val="00E450DA"/>
    <w:rsid w:val="00E552F8"/>
    <w:rsid w:val="00E55CCC"/>
    <w:rsid w:val="00E56361"/>
    <w:rsid w:val="00E7093A"/>
    <w:rsid w:val="00E7633C"/>
    <w:rsid w:val="00E8171D"/>
    <w:rsid w:val="00E87615"/>
    <w:rsid w:val="00EA26F0"/>
    <w:rsid w:val="00EA50FB"/>
    <w:rsid w:val="00EA70A1"/>
    <w:rsid w:val="00EC1946"/>
    <w:rsid w:val="00EC40BE"/>
    <w:rsid w:val="00EC61D9"/>
    <w:rsid w:val="00EC6405"/>
    <w:rsid w:val="00ED1590"/>
    <w:rsid w:val="00ED54E7"/>
    <w:rsid w:val="00EE3CC0"/>
    <w:rsid w:val="00EF177A"/>
    <w:rsid w:val="00EF34CA"/>
    <w:rsid w:val="00EF5B77"/>
    <w:rsid w:val="00F04AEE"/>
    <w:rsid w:val="00F1269C"/>
    <w:rsid w:val="00F14E03"/>
    <w:rsid w:val="00F204EE"/>
    <w:rsid w:val="00F316FC"/>
    <w:rsid w:val="00F4061A"/>
    <w:rsid w:val="00F5643B"/>
    <w:rsid w:val="00F7718D"/>
    <w:rsid w:val="00F776AA"/>
    <w:rsid w:val="00F8190F"/>
    <w:rsid w:val="00F82EFD"/>
    <w:rsid w:val="00F875AE"/>
    <w:rsid w:val="00F97CC4"/>
    <w:rsid w:val="00FA1A69"/>
    <w:rsid w:val="00FA4675"/>
    <w:rsid w:val="00FB040A"/>
    <w:rsid w:val="00FB1D2E"/>
    <w:rsid w:val="00FD21D1"/>
    <w:rsid w:val="00FD4028"/>
    <w:rsid w:val="00FD7140"/>
    <w:rsid w:val="00FD7916"/>
    <w:rsid w:val="00FD7AD6"/>
    <w:rsid w:val="00FE1201"/>
    <w:rsid w:val="00FF74B0"/>
    <w:rsid w:val="00FF787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B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B77"/>
  </w:style>
  <w:style w:type="paragraph" w:styleId="Footer">
    <w:name w:val="footer"/>
    <w:basedOn w:val="Normal"/>
    <w:link w:val="FooterChar"/>
    <w:uiPriority w:val="99"/>
    <w:unhideWhenUsed/>
    <w:rsid w:val="00EF5B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B77"/>
  </w:style>
  <w:style w:type="paragraph" w:styleId="BalloonText">
    <w:name w:val="Balloon Text"/>
    <w:basedOn w:val="Normal"/>
    <w:link w:val="BalloonTextChar"/>
    <w:uiPriority w:val="99"/>
    <w:semiHidden/>
    <w:unhideWhenUsed/>
    <w:rsid w:val="00EF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77"/>
    <w:rPr>
      <w:rFonts w:ascii="Tahoma" w:hAnsi="Tahoma" w:cs="Tahoma"/>
      <w:sz w:val="16"/>
      <w:szCs w:val="16"/>
    </w:rPr>
  </w:style>
  <w:style w:type="paragraph" w:styleId="FootnoteText">
    <w:name w:val="footnote text"/>
    <w:basedOn w:val="Normal"/>
    <w:link w:val="FootnoteTextChar"/>
    <w:uiPriority w:val="99"/>
    <w:semiHidden/>
    <w:unhideWhenUsed/>
    <w:rsid w:val="00EF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B77"/>
    <w:rPr>
      <w:sz w:val="20"/>
      <w:szCs w:val="20"/>
    </w:rPr>
  </w:style>
  <w:style w:type="character" w:styleId="FootnoteReference">
    <w:name w:val="footnote reference"/>
    <w:basedOn w:val="DefaultParagraphFont"/>
    <w:uiPriority w:val="99"/>
    <w:semiHidden/>
    <w:unhideWhenUsed/>
    <w:rsid w:val="00EF5B77"/>
    <w:rPr>
      <w:vertAlign w:val="superscript"/>
    </w:rPr>
  </w:style>
  <w:style w:type="paragraph" w:styleId="ListParagraph">
    <w:name w:val="List Paragraph"/>
    <w:basedOn w:val="Normal"/>
    <w:uiPriority w:val="34"/>
    <w:qFormat/>
    <w:rsid w:val="00AA6E58"/>
    <w:pPr>
      <w:ind w:left="720"/>
      <w:contextualSpacing/>
    </w:pPr>
  </w:style>
  <w:style w:type="paragraph" w:styleId="EndnoteText">
    <w:name w:val="endnote text"/>
    <w:basedOn w:val="Normal"/>
    <w:link w:val="EndnoteTextChar"/>
    <w:uiPriority w:val="99"/>
    <w:semiHidden/>
    <w:unhideWhenUsed/>
    <w:rsid w:val="00F316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6FC"/>
    <w:rPr>
      <w:sz w:val="20"/>
      <w:szCs w:val="20"/>
    </w:rPr>
  </w:style>
  <w:style w:type="character" w:styleId="EndnoteReference">
    <w:name w:val="endnote reference"/>
    <w:basedOn w:val="DefaultParagraphFont"/>
    <w:uiPriority w:val="99"/>
    <w:semiHidden/>
    <w:unhideWhenUsed/>
    <w:rsid w:val="00F316FC"/>
    <w:rPr>
      <w:vertAlign w:val="superscript"/>
    </w:rPr>
  </w:style>
  <w:style w:type="character" w:styleId="CommentReference">
    <w:name w:val="annotation reference"/>
    <w:basedOn w:val="DefaultParagraphFont"/>
    <w:uiPriority w:val="99"/>
    <w:semiHidden/>
    <w:unhideWhenUsed/>
    <w:rsid w:val="00A26AEE"/>
    <w:rPr>
      <w:sz w:val="16"/>
      <w:szCs w:val="16"/>
    </w:rPr>
  </w:style>
  <w:style w:type="paragraph" w:styleId="CommentText">
    <w:name w:val="annotation text"/>
    <w:basedOn w:val="Normal"/>
    <w:link w:val="CommentTextChar"/>
    <w:uiPriority w:val="99"/>
    <w:unhideWhenUsed/>
    <w:rsid w:val="00A26AEE"/>
    <w:pPr>
      <w:spacing w:line="240" w:lineRule="auto"/>
    </w:pPr>
    <w:rPr>
      <w:sz w:val="20"/>
      <w:szCs w:val="20"/>
    </w:rPr>
  </w:style>
  <w:style w:type="character" w:customStyle="1" w:styleId="CommentTextChar">
    <w:name w:val="Comment Text Char"/>
    <w:basedOn w:val="DefaultParagraphFont"/>
    <w:link w:val="CommentText"/>
    <w:uiPriority w:val="99"/>
    <w:rsid w:val="00A26AEE"/>
    <w:rPr>
      <w:sz w:val="20"/>
      <w:szCs w:val="20"/>
    </w:rPr>
  </w:style>
  <w:style w:type="paragraph" w:styleId="CommentSubject">
    <w:name w:val="annotation subject"/>
    <w:basedOn w:val="CommentText"/>
    <w:next w:val="CommentText"/>
    <w:link w:val="CommentSubjectChar"/>
    <w:uiPriority w:val="99"/>
    <w:semiHidden/>
    <w:unhideWhenUsed/>
    <w:rsid w:val="00A26AEE"/>
    <w:rPr>
      <w:b/>
      <w:bCs/>
    </w:rPr>
  </w:style>
  <w:style w:type="character" w:customStyle="1" w:styleId="CommentSubjectChar">
    <w:name w:val="Comment Subject Char"/>
    <w:basedOn w:val="CommentTextChar"/>
    <w:link w:val="CommentSubject"/>
    <w:uiPriority w:val="99"/>
    <w:semiHidden/>
    <w:rsid w:val="00A26AEE"/>
    <w:rPr>
      <w:b/>
      <w:bCs/>
      <w:sz w:val="20"/>
      <w:szCs w:val="20"/>
    </w:rPr>
  </w:style>
  <w:style w:type="paragraph" w:styleId="Revision">
    <w:name w:val="Revision"/>
    <w:hidden/>
    <w:uiPriority w:val="99"/>
    <w:semiHidden/>
    <w:rsid w:val="00FA46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B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B77"/>
  </w:style>
  <w:style w:type="paragraph" w:styleId="Footer">
    <w:name w:val="footer"/>
    <w:basedOn w:val="Normal"/>
    <w:link w:val="FooterChar"/>
    <w:uiPriority w:val="99"/>
    <w:unhideWhenUsed/>
    <w:rsid w:val="00EF5B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B77"/>
  </w:style>
  <w:style w:type="paragraph" w:styleId="BalloonText">
    <w:name w:val="Balloon Text"/>
    <w:basedOn w:val="Normal"/>
    <w:link w:val="BalloonTextChar"/>
    <w:uiPriority w:val="99"/>
    <w:semiHidden/>
    <w:unhideWhenUsed/>
    <w:rsid w:val="00EF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77"/>
    <w:rPr>
      <w:rFonts w:ascii="Tahoma" w:hAnsi="Tahoma" w:cs="Tahoma"/>
      <w:sz w:val="16"/>
      <w:szCs w:val="16"/>
    </w:rPr>
  </w:style>
  <w:style w:type="paragraph" w:styleId="FootnoteText">
    <w:name w:val="footnote text"/>
    <w:basedOn w:val="Normal"/>
    <w:link w:val="FootnoteTextChar"/>
    <w:uiPriority w:val="99"/>
    <w:semiHidden/>
    <w:unhideWhenUsed/>
    <w:rsid w:val="00EF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B77"/>
    <w:rPr>
      <w:sz w:val="20"/>
      <w:szCs w:val="20"/>
    </w:rPr>
  </w:style>
  <w:style w:type="character" w:styleId="FootnoteReference">
    <w:name w:val="footnote reference"/>
    <w:basedOn w:val="DefaultParagraphFont"/>
    <w:uiPriority w:val="99"/>
    <w:semiHidden/>
    <w:unhideWhenUsed/>
    <w:rsid w:val="00EF5B77"/>
    <w:rPr>
      <w:vertAlign w:val="superscript"/>
    </w:rPr>
  </w:style>
  <w:style w:type="paragraph" w:styleId="ListParagraph">
    <w:name w:val="List Paragraph"/>
    <w:basedOn w:val="Normal"/>
    <w:uiPriority w:val="34"/>
    <w:qFormat/>
    <w:rsid w:val="00AA6E58"/>
    <w:pPr>
      <w:ind w:left="720"/>
      <w:contextualSpacing/>
    </w:pPr>
  </w:style>
  <w:style w:type="paragraph" w:styleId="EndnoteText">
    <w:name w:val="endnote text"/>
    <w:basedOn w:val="Normal"/>
    <w:link w:val="EndnoteTextChar"/>
    <w:uiPriority w:val="99"/>
    <w:semiHidden/>
    <w:unhideWhenUsed/>
    <w:rsid w:val="00F316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6FC"/>
    <w:rPr>
      <w:sz w:val="20"/>
      <w:szCs w:val="20"/>
    </w:rPr>
  </w:style>
  <w:style w:type="character" w:styleId="EndnoteReference">
    <w:name w:val="endnote reference"/>
    <w:basedOn w:val="DefaultParagraphFont"/>
    <w:uiPriority w:val="99"/>
    <w:semiHidden/>
    <w:unhideWhenUsed/>
    <w:rsid w:val="00F316FC"/>
    <w:rPr>
      <w:vertAlign w:val="superscript"/>
    </w:rPr>
  </w:style>
  <w:style w:type="character" w:styleId="CommentReference">
    <w:name w:val="annotation reference"/>
    <w:basedOn w:val="DefaultParagraphFont"/>
    <w:uiPriority w:val="99"/>
    <w:semiHidden/>
    <w:unhideWhenUsed/>
    <w:rsid w:val="00A26AEE"/>
    <w:rPr>
      <w:sz w:val="16"/>
      <w:szCs w:val="16"/>
    </w:rPr>
  </w:style>
  <w:style w:type="paragraph" w:styleId="CommentText">
    <w:name w:val="annotation text"/>
    <w:basedOn w:val="Normal"/>
    <w:link w:val="CommentTextChar"/>
    <w:uiPriority w:val="99"/>
    <w:unhideWhenUsed/>
    <w:rsid w:val="00A26AEE"/>
    <w:pPr>
      <w:spacing w:line="240" w:lineRule="auto"/>
    </w:pPr>
    <w:rPr>
      <w:sz w:val="20"/>
      <w:szCs w:val="20"/>
    </w:rPr>
  </w:style>
  <w:style w:type="character" w:customStyle="1" w:styleId="CommentTextChar">
    <w:name w:val="Comment Text Char"/>
    <w:basedOn w:val="DefaultParagraphFont"/>
    <w:link w:val="CommentText"/>
    <w:uiPriority w:val="99"/>
    <w:rsid w:val="00A26AEE"/>
    <w:rPr>
      <w:sz w:val="20"/>
      <w:szCs w:val="20"/>
    </w:rPr>
  </w:style>
  <w:style w:type="paragraph" w:styleId="CommentSubject">
    <w:name w:val="annotation subject"/>
    <w:basedOn w:val="CommentText"/>
    <w:next w:val="CommentText"/>
    <w:link w:val="CommentSubjectChar"/>
    <w:uiPriority w:val="99"/>
    <w:semiHidden/>
    <w:unhideWhenUsed/>
    <w:rsid w:val="00A26AEE"/>
    <w:rPr>
      <w:b/>
      <w:bCs/>
    </w:rPr>
  </w:style>
  <w:style w:type="character" w:customStyle="1" w:styleId="CommentSubjectChar">
    <w:name w:val="Comment Subject Char"/>
    <w:basedOn w:val="CommentTextChar"/>
    <w:link w:val="CommentSubject"/>
    <w:uiPriority w:val="99"/>
    <w:semiHidden/>
    <w:rsid w:val="00A26AEE"/>
    <w:rPr>
      <w:b/>
      <w:bCs/>
      <w:sz w:val="20"/>
      <w:szCs w:val="20"/>
    </w:rPr>
  </w:style>
  <w:style w:type="paragraph" w:styleId="Revision">
    <w:name w:val="Revision"/>
    <w:hidden/>
    <w:uiPriority w:val="99"/>
    <w:semiHidden/>
    <w:rsid w:val="00FA4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4073-2737-46E5-B446-24E5FCC6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6738</Words>
  <Characters>46493</Characters>
  <Application>Microsoft Office Word</Application>
  <DocSecurity>0</DocSecurity>
  <Lines>387</Lines>
  <Paragraphs>106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IT Services Hungary</Company>
  <LinksUpToDate>false</LinksUpToDate>
  <CharactersWithSpaces>53125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dc:creator>
  <cp:lastModifiedBy>Joco</cp:lastModifiedBy>
  <cp:revision>14</cp:revision>
  <dcterms:created xsi:type="dcterms:W3CDTF">2017-04-23T06:35:00Z</dcterms:created>
  <dcterms:modified xsi:type="dcterms:W3CDTF">2017-04-23T08:20:00Z</dcterms:modified>
</cp:coreProperties>
</file>